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3F" w:rsidRDefault="003C3D3F">
      <w:bookmarkStart w:id="0" w:name="_GoBack"/>
      <w:bookmarkEnd w:id="0"/>
    </w:p>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Default="00DE7A94"/>
    <w:p w:rsidR="00DE7A94" w:rsidRPr="000819AA" w:rsidRDefault="00DE7A94" w:rsidP="00DE7A94">
      <w:pPr>
        <w:pStyle w:val="BodyText"/>
        <w:rPr>
          <w:rFonts w:ascii="Arial" w:hAnsi="Arial" w:cs="Arial"/>
          <w:sz w:val="24"/>
        </w:rPr>
      </w:pPr>
    </w:p>
    <w:p w:rsidR="007E4E46" w:rsidRDefault="007E4E46" w:rsidP="00DE7A94">
      <w:pPr>
        <w:pStyle w:val="BodyText"/>
        <w:rPr>
          <w:rFonts w:ascii="Arial" w:hAnsi="Arial" w:cs="Arial"/>
        </w:rPr>
      </w:pPr>
    </w:p>
    <w:p w:rsidR="007E4E46" w:rsidRDefault="007E4E46" w:rsidP="00DE7A94">
      <w:pPr>
        <w:pStyle w:val="BodyText"/>
        <w:rPr>
          <w:rFonts w:ascii="Arial" w:hAnsi="Arial" w:cs="Arial"/>
        </w:rPr>
      </w:pPr>
    </w:p>
    <w:p w:rsidR="00DE7A94" w:rsidRDefault="00DE7A94" w:rsidP="00DE7A94">
      <w:pPr>
        <w:pStyle w:val="BodyText"/>
        <w:rPr>
          <w:rFonts w:ascii="Arial" w:hAnsi="Arial" w:cs="Arial"/>
        </w:rPr>
      </w:pPr>
      <w:r>
        <w:rPr>
          <w:rFonts w:ascii="Arial" w:hAnsi="Arial" w:cs="Arial"/>
        </w:rPr>
        <w:t xml:space="preserve">“Creating </w:t>
      </w:r>
      <w:r w:rsidR="000819AA">
        <w:rPr>
          <w:rFonts w:ascii="Arial" w:hAnsi="Arial" w:cs="Arial"/>
        </w:rPr>
        <w:t>a</w:t>
      </w:r>
      <w:r>
        <w:rPr>
          <w:rFonts w:ascii="Arial" w:hAnsi="Arial" w:cs="Arial"/>
        </w:rPr>
        <w:t xml:space="preserve"> Good </w:t>
      </w:r>
    </w:p>
    <w:p w:rsidR="00DE7A94" w:rsidRDefault="00DE7A94" w:rsidP="00DE7A94">
      <w:pPr>
        <w:pStyle w:val="BodyText"/>
        <w:rPr>
          <w:rFonts w:ascii="Arial" w:hAnsi="Arial" w:cs="Arial"/>
        </w:rPr>
      </w:pPr>
      <w:r w:rsidRPr="000819AA">
        <w:rPr>
          <w:rFonts w:ascii="Arial" w:hAnsi="Arial" w:cs="Arial"/>
          <w:color w:val="7030A0"/>
        </w:rPr>
        <w:t>I</w:t>
      </w:r>
      <w:r>
        <w:rPr>
          <w:rFonts w:ascii="Arial" w:hAnsi="Arial" w:cs="Arial"/>
        </w:rPr>
        <w:t xml:space="preserve">ndividual </w:t>
      </w:r>
      <w:r w:rsidRPr="000819AA">
        <w:rPr>
          <w:rFonts w:ascii="Arial" w:hAnsi="Arial" w:cs="Arial"/>
          <w:color w:val="7030A0"/>
        </w:rPr>
        <w:t>E</w:t>
      </w:r>
      <w:r>
        <w:rPr>
          <w:rFonts w:ascii="Arial" w:hAnsi="Arial" w:cs="Arial"/>
        </w:rPr>
        <w:t xml:space="preserve">ducation </w:t>
      </w:r>
      <w:r w:rsidRPr="000819AA">
        <w:rPr>
          <w:rFonts w:ascii="Arial" w:hAnsi="Arial" w:cs="Arial"/>
          <w:color w:val="7030A0"/>
        </w:rPr>
        <w:t>P</w:t>
      </w:r>
      <w:r>
        <w:rPr>
          <w:rFonts w:ascii="Arial" w:hAnsi="Arial" w:cs="Arial"/>
        </w:rPr>
        <w:t>lan</w:t>
      </w:r>
    </w:p>
    <w:p w:rsidR="00DE7A94" w:rsidRDefault="00DE7A94" w:rsidP="00DE7A94">
      <w:pPr>
        <w:pStyle w:val="BodyText"/>
        <w:rPr>
          <w:rFonts w:ascii="Arial" w:hAnsi="Arial" w:cs="Arial"/>
        </w:rPr>
      </w:pPr>
      <w:r>
        <w:rPr>
          <w:rFonts w:ascii="Arial" w:hAnsi="Arial" w:cs="Arial"/>
        </w:rPr>
        <w:t>For Your Child”</w:t>
      </w:r>
    </w:p>
    <w:p w:rsidR="00DE7A94" w:rsidRDefault="00DE7A94" w:rsidP="00DE7A94">
      <w:pPr>
        <w:jc w:val="center"/>
        <w:rPr>
          <w:rFonts w:ascii="Arial" w:hAnsi="Arial" w:cs="Arial"/>
          <w:sz w:val="36"/>
        </w:rPr>
      </w:pPr>
    </w:p>
    <w:p w:rsidR="00DE7A94" w:rsidRDefault="00DE7A94" w:rsidP="00DE7A94">
      <w:pPr>
        <w:pStyle w:val="Heading1"/>
      </w:pPr>
      <w:r>
        <w:t>What Every</w:t>
      </w:r>
    </w:p>
    <w:p w:rsidR="00DE7A94" w:rsidRDefault="00DE7A94" w:rsidP="00DE7A94">
      <w:pPr>
        <w:jc w:val="center"/>
        <w:rPr>
          <w:rFonts w:ascii="Arial" w:hAnsi="Arial" w:cs="Arial"/>
          <w:sz w:val="32"/>
        </w:rPr>
      </w:pPr>
      <w:r>
        <w:rPr>
          <w:rFonts w:ascii="Arial" w:hAnsi="Arial" w:cs="Arial"/>
          <w:sz w:val="32"/>
        </w:rPr>
        <w:t>Parent Should Know!</w:t>
      </w:r>
    </w:p>
    <w:p w:rsidR="00DE7A94" w:rsidRDefault="00DE7A94" w:rsidP="00DE7A94">
      <w:pPr>
        <w:jc w:val="center"/>
        <w:rPr>
          <w:rFonts w:ascii="Arial" w:hAnsi="Arial" w:cs="Arial"/>
          <w:sz w:val="32"/>
        </w:rPr>
      </w:pPr>
    </w:p>
    <w:p w:rsidR="00DE7A94" w:rsidRDefault="000819AA" w:rsidP="00DE7A94">
      <w:pPr>
        <w:jc w:val="center"/>
        <w:rPr>
          <w:rFonts w:ascii="Arial" w:hAnsi="Arial" w:cs="Arial"/>
          <w:sz w:val="36"/>
        </w:rPr>
      </w:pPr>
      <w:r>
        <w:rPr>
          <w:rFonts w:ascii="Arial" w:hAnsi="Arial" w:cs="Arial"/>
          <w:noProof/>
          <w:sz w:val="36"/>
        </w:rPr>
        <w:drawing>
          <wp:inline distT="0" distB="0" distL="0" distR="0">
            <wp:extent cx="1585864" cy="964734"/>
            <wp:effectExtent l="19050" t="0" r="0" b="0"/>
            <wp:docPr id="5" name="Picture 4" descr="pathfinder--logo-pinwheel-printbanne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inder--logo-pinwheel-printbanner3.0.jpg"/>
                    <pic:cNvPicPr/>
                  </pic:nvPicPr>
                  <pic:blipFill>
                    <a:blip r:embed="rId6" cstate="print"/>
                    <a:stretch>
                      <a:fillRect/>
                    </a:stretch>
                  </pic:blipFill>
                  <pic:spPr>
                    <a:xfrm>
                      <a:off x="0" y="0"/>
                      <a:ext cx="1587494" cy="965725"/>
                    </a:xfrm>
                    <a:prstGeom prst="rect">
                      <a:avLst/>
                    </a:prstGeom>
                  </pic:spPr>
                </pic:pic>
              </a:graphicData>
            </a:graphic>
          </wp:inline>
        </w:drawing>
      </w:r>
    </w:p>
    <w:p w:rsidR="00DE7A94" w:rsidRDefault="00DE7A94"/>
    <w:p w:rsidR="000819AA" w:rsidRDefault="000819AA"/>
    <w:p w:rsidR="000819AA" w:rsidRPr="007E4E46" w:rsidRDefault="007E4E46" w:rsidP="007E4E46">
      <w:pPr>
        <w:jc w:val="center"/>
        <w:rPr>
          <w:rFonts w:asciiTheme="minorHAnsi" w:hAnsiTheme="minorHAnsi" w:cstheme="minorHAnsi"/>
          <w:i/>
          <w:color w:val="404040" w:themeColor="text1" w:themeTint="BF"/>
          <w:sz w:val="28"/>
          <w:szCs w:val="28"/>
        </w:rPr>
      </w:pPr>
      <w:r w:rsidRPr="007E4E46">
        <w:rPr>
          <w:rFonts w:asciiTheme="minorHAnsi" w:hAnsiTheme="minorHAnsi" w:cstheme="minorHAnsi"/>
          <w:i/>
          <w:color w:val="404040" w:themeColor="text1" w:themeTint="BF"/>
          <w:sz w:val="28"/>
          <w:szCs w:val="28"/>
        </w:rPr>
        <w:t>January 2011</w:t>
      </w:r>
    </w:p>
    <w:p w:rsidR="000819AA" w:rsidRDefault="000819AA"/>
    <w:p w:rsidR="000819AA" w:rsidRDefault="000819AA"/>
    <w:p w:rsidR="000819AA" w:rsidRDefault="000819AA"/>
    <w:p w:rsidR="000819AA" w:rsidRDefault="000819AA"/>
    <w:p w:rsidR="000819AA" w:rsidRDefault="000819AA"/>
    <w:p w:rsidR="000819AA" w:rsidRDefault="000819AA"/>
    <w:p w:rsidR="000819AA" w:rsidRDefault="000819AA"/>
    <w:p w:rsidR="000819AA" w:rsidRDefault="000819AA"/>
    <w:p w:rsidR="000819AA" w:rsidRDefault="000819AA"/>
    <w:p w:rsidR="000819AA" w:rsidRDefault="00DA484D">
      <w:r>
        <w:rPr>
          <w:noProof/>
        </w:rPr>
        <mc:AlternateContent>
          <mc:Choice Requires="wps">
            <w:drawing>
              <wp:anchor distT="0" distB="0" distL="114300" distR="114300" simplePos="0" relativeHeight="251657728" behindDoc="1" locked="0" layoutInCell="1" allowOverlap="1">
                <wp:simplePos x="0" y="0"/>
                <wp:positionH relativeFrom="column">
                  <wp:posOffset>1327785</wp:posOffset>
                </wp:positionH>
                <wp:positionV relativeFrom="paragraph">
                  <wp:posOffset>-1905</wp:posOffset>
                </wp:positionV>
                <wp:extent cx="2882265" cy="604520"/>
                <wp:effectExtent l="13335" t="7620"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604520"/>
                        </a:xfrm>
                        <a:prstGeom prst="roundRect">
                          <a:avLst>
                            <a:gd name="adj" fmla="val 16667"/>
                          </a:avLst>
                        </a:prstGeom>
                        <a:solidFill>
                          <a:srgbClr val="FFFFFF"/>
                        </a:solidFill>
                        <a:ln w="9525">
                          <a:solidFill>
                            <a:srgbClr val="0070C0"/>
                          </a:solidFill>
                          <a:round/>
                          <a:headEnd/>
                          <a:tailEnd/>
                        </a:ln>
                      </wps:spPr>
                      <wps:txbx>
                        <w:txbxContent>
                          <w:p w:rsidR="007E4E46" w:rsidRPr="007E4E46" w:rsidRDefault="007E4E46" w:rsidP="000819AA">
                            <w:pPr>
                              <w:jc w:val="center"/>
                              <w:rPr>
                                <w:rFonts w:asciiTheme="minorHAnsi" w:hAnsiTheme="minorHAnsi" w:cstheme="minorHAnsi"/>
                                <w:sz w:val="10"/>
                                <w:szCs w:val="10"/>
                              </w:rPr>
                            </w:pPr>
                          </w:p>
                          <w:p w:rsidR="000819AA" w:rsidRPr="007E4E46" w:rsidRDefault="007E4E46" w:rsidP="000819AA">
                            <w:pPr>
                              <w:jc w:val="center"/>
                              <w:rPr>
                                <w:rStyle w:val="IntenseEmphasis"/>
                                <w:rFonts w:asciiTheme="minorHAnsi" w:hAnsiTheme="minorHAnsi" w:cstheme="minorHAnsi"/>
                              </w:rPr>
                            </w:pPr>
                            <w:r>
                              <w:rPr>
                                <w:rStyle w:val="IntenseEmphasis"/>
                                <w:rFonts w:asciiTheme="minorHAnsi" w:hAnsiTheme="minorHAnsi" w:cstheme="minorHAnsi"/>
                              </w:rPr>
                              <w:t>TAKE ME TO THE IEP -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4.55pt;margin-top:-.15pt;width:226.9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" strokecolor="#0070c0">
                <v:textbox>
                  <w:txbxContent>
                    <w:p w:rsidR="007E4E46" w:rsidRPr="007E4E46" w:rsidRDefault="007E4E46" w:rsidP="000819AA">
                      <w:pPr>
                        <w:jc w:val="center"/>
                        <w:rPr>
                          <w:rFonts w:asciiTheme="minorHAnsi" w:hAnsiTheme="minorHAnsi" w:cstheme="minorHAnsi"/>
                          <w:sz w:val="10"/>
                          <w:szCs w:val="10"/>
                        </w:rPr>
                      </w:pPr>
                    </w:p>
                    <w:p w:rsidR="000819AA" w:rsidRPr="007E4E46" w:rsidRDefault="007E4E46" w:rsidP="000819AA">
                      <w:pPr>
                        <w:jc w:val="center"/>
                        <w:rPr>
                          <w:rStyle w:val="IntenseEmphasis"/>
                          <w:rFonts w:asciiTheme="minorHAnsi" w:hAnsiTheme="minorHAnsi" w:cstheme="minorHAnsi"/>
                        </w:rPr>
                      </w:pPr>
                      <w:r>
                        <w:rPr>
                          <w:rStyle w:val="IntenseEmphasis"/>
                          <w:rFonts w:asciiTheme="minorHAnsi" w:hAnsiTheme="minorHAnsi" w:cstheme="minorHAnsi"/>
                        </w:rPr>
                        <w:t>TAKE ME TO THE IEP - OVERVIEW</w:t>
                      </w:r>
                    </w:p>
                  </w:txbxContent>
                </v:textbox>
              </v:roundrect>
            </w:pict>
          </mc:Fallback>
        </mc:AlternateContent>
      </w:r>
    </w:p>
    <w:p w:rsidR="00DE7A94" w:rsidRDefault="00DE7A94"/>
    <w:p w:rsidR="00DE7A94" w:rsidRDefault="000819AA">
      <w:r>
        <w:rPr>
          <w:noProof/>
        </w:rPr>
        <w:drawing>
          <wp:inline distT="0" distB="0" distL="0" distR="0">
            <wp:extent cx="4343400" cy="941070"/>
            <wp:effectExtent l="19050" t="19050" r="19050" b="11430"/>
            <wp:docPr id="8" name="Picture 6" descr="pti-blan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blank-banner.jpg"/>
                    <pic:cNvPicPr/>
                  </pic:nvPicPr>
                  <pic:blipFill>
                    <a:blip r:embed="rId7" cstate="print"/>
                    <a:stretch>
                      <a:fillRect/>
                    </a:stretch>
                  </pic:blipFill>
                  <pic:spPr>
                    <a:xfrm>
                      <a:off x="0" y="0"/>
                      <a:ext cx="4343400" cy="941070"/>
                    </a:xfrm>
                    <a:prstGeom prst="rect">
                      <a:avLst/>
                    </a:prstGeom>
                    <a:ln w="9525">
                      <a:solidFill>
                        <a:srgbClr val="0070C0"/>
                      </a:solidFill>
                    </a:ln>
                  </pic:spPr>
                </pic:pic>
              </a:graphicData>
            </a:graphic>
          </wp:inline>
        </w:drawing>
      </w:r>
    </w:p>
    <w:p w:rsidR="00DE7A94" w:rsidRPr="0089512D" w:rsidRDefault="00DE7A94" w:rsidP="00DE7A94">
      <w:pPr>
        <w:pStyle w:val="NormalWeb"/>
        <w:shd w:val="clear" w:color="auto" w:fill="DDD9C3"/>
        <w:spacing w:before="0" w:after="0" w:line="240" w:lineRule="auto"/>
        <w:rPr>
          <w:rFonts w:ascii="Arial" w:hAnsi="Arial" w:cs="Arial"/>
          <w:b/>
          <w:color w:val="auto"/>
          <w:sz w:val="24"/>
          <w:szCs w:val="24"/>
        </w:rPr>
      </w:pPr>
      <w:r w:rsidRPr="0089512D">
        <w:rPr>
          <w:rFonts w:ascii="Arial" w:hAnsi="Arial" w:cs="Arial"/>
          <w:b/>
          <w:color w:val="auto"/>
          <w:sz w:val="24"/>
          <w:szCs w:val="24"/>
        </w:rPr>
        <w:lastRenderedPageBreak/>
        <w:t>Becoming Eligible for Special Education</w:t>
      </w:r>
    </w:p>
    <w:p w:rsidR="00DE7A94" w:rsidRDefault="00DE7A94" w:rsidP="00DE7A94">
      <w:pPr>
        <w:pStyle w:val="NormalWeb"/>
        <w:shd w:val="clear" w:color="auto" w:fill="FFFFFF"/>
        <w:spacing w:before="0" w:after="0" w:line="240" w:lineRule="auto"/>
        <w:rPr>
          <w:rFonts w:ascii="Arial" w:hAnsi="Arial" w:cs="Arial"/>
          <w:color w:val="auto"/>
          <w:sz w:val="24"/>
          <w:szCs w:val="24"/>
        </w:rPr>
      </w:pPr>
    </w:p>
    <w:p w:rsidR="00DE7A94" w:rsidRPr="008E7824" w:rsidRDefault="00DE7A94" w:rsidP="00DE7A94">
      <w:pPr>
        <w:spacing w:line="276" w:lineRule="auto"/>
        <w:rPr>
          <w:rFonts w:ascii="Arial" w:hAnsi="Arial" w:cs="Arial"/>
        </w:rPr>
      </w:pPr>
      <w:r w:rsidRPr="00641CD4">
        <w:rPr>
          <w:rFonts w:ascii="Arial" w:hAnsi="Arial" w:cs="Arial"/>
        </w:rPr>
        <w:t xml:space="preserve">A child becomes eligible for special education </w:t>
      </w:r>
      <w:r w:rsidR="007E4E46">
        <w:rPr>
          <w:rFonts w:ascii="Arial" w:hAnsi="Arial" w:cs="Arial"/>
        </w:rPr>
        <w:t xml:space="preserve">services </w:t>
      </w:r>
      <w:r w:rsidRPr="00641CD4">
        <w:rPr>
          <w:rFonts w:ascii="Arial" w:hAnsi="Arial" w:cs="Arial"/>
        </w:rPr>
        <w:t xml:space="preserve">when the IEP team identifies the child as </w:t>
      </w:r>
      <w:r>
        <w:rPr>
          <w:rFonts w:ascii="Arial" w:hAnsi="Arial" w:cs="Arial"/>
        </w:rPr>
        <w:t xml:space="preserve">a person that (1) </w:t>
      </w:r>
      <w:r w:rsidRPr="00641CD4">
        <w:rPr>
          <w:rFonts w:ascii="Arial" w:hAnsi="Arial" w:cs="Arial"/>
        </w:rPr>
        <w:t>ha</w:t>
      </w:r>
      <w:r>
        <w:rPr>
          <w:rFonts w:ascii="Arial" w:hAnsi="Arial" w:cs="Arial"/>
        </w:rPr>
        <w:t>s</w:t>
      </w:r>
      <w:r w:rsidRPr="00641CD4">
        <w:rPr>
          <w:rFonts w:ascii="Arial" w:hAnsi="Arial" w:cs="Arial"/>
        </w:rPr>
        <w:t xml:space="preserve"> a disability and</w:t>
      </w:r>
      <w:r>
        <w:rPr>
          <w:rFonts w:ascii="Arial" w:hAnsi="Arial" w:cs="Arial"/>
        </w:rPr>
        <w:t xml:space="preserve"> (2) </w:t>
      </w:r>
      <w:r w:rsidRPr="00641CD4">
        <w:rPr>
          <w:rFonts w:ascii="Arial" w:hAnsi="Arial" w:cs="Arial"/>
        </w:rPr>
        <w:t>need</w:t>
      </w:r>
      <w:r>
        <w:rPr>
          <w:rFonts w:ascii="Arial" w:hAnsi="Arial" w:cs="Arial"/>
        </w:rPr>
        <w:t>s</w:t>
      </w:r>
      <w:r w:rsidRPr="00641CD4">
        <w:rPr>
          <w:rFonts w:ascii="Arial" w:hAnsi="Arial" w:cs="Arial"/>
        </w:rPr>
        <w:t xml:space="preserve"> specially designed instruction. </w:t>
      </w:r>
      <w:r>
        <w:rPr>
          <w:rFonts w:ascii="Arial" w:hAnsi="Arial" w:cs="Arial"/>
        </w:rPr>
        <w:t>Both conditions must be met</w:t>
      </w:r>
      <w:r w:rsidR="007E4E46">
        <w:rPr>
          <w:rFonts w:ascii="Arial" w:hAnsi="Arial" w:cs="Arial"/>
        </w:rPr>
        <w:t xml:space="preserve"> to be eligible</w:t>
      </w:r>
      <w:r>
        <w:rPr>
          <w:rFonts w:ascii="Arial" w:hAnsi="Arial" w:cs="Arial"/>
        </w:rPr>
        <w:t xml:space="preserve">. </w:t>
      </w:r>
    </w:p>
    <w:p w:rsidR="00DE7A94" w:rsidRPr="00641CD4" w:rsidRDefault="00DE7A94" w:rsidP="007E4E46">
      <w:pPr>
        <w:pStyle w:val="NormalWeb"/>
        <w:shd w:val="clear" w:color="auto" w:fill="FFFFFF"/>
        <w:spacing w:line="276" w:lineRule="auto"/>
        <w:rPr>
          <w:rFonts w:ascii="Arial" w:hAnsi="Arial" w:cs="Arial"/>
          <w:color w:val="auto"/>
          <w:sz w:val="24"/>
          <w:szCs w:val="24"/>
        </w:rPr>
      </w:pPr>
      <w:r w:rsidRPr="00641CD4">
        <w:rPr>
          <w:rFonts w:ascii="Arial" w:hAnsi="Arial" w:cs="Arial"/>
          <w:color w:val="auto"/>
          <w:sz w:val="24"/>
          <w:szCs w:val="24"/>
        </w:rPr>
        <w:t xml:space="preserve">Students, aged 3 to 21, </w:t>
      </w:r>
      <w:r w:rsidR="007E4E46">
        <w:rPr>
          <w:rFonts w:ascii="Arial" w:hAnsi="Arial" w:cs="Arial"/>
          <w:color w:val="auto"/>
          <w:sz w:val="24"/>
          <w:szCs w:val="24"/>
        </w:rPr>
        <w:t xml:space="preserve">may be considered for special education and related services </w:t>
      </w:r>
      <w:r w:rsidRPr="00641CD4">
        <w:rPr>
          <w:rFonts w:ascii="Arial" w:hAnsi="Arial" w:cs="Arial"/>
          <w:color w:val="auto"/>
          <w:sz w:val="24"/>
          <w:szCs w:val="24"/>
        </w:rPr>
        <w:t xml:space="preserve">and </w:t>
      </w:r>
      <w:r w:rsidRPr="00942C0C">
        <w:rPr>
          <w:rFonts w:ascii="Arial" w:hAnsi="Arial" w:cs="Arial"/>
          <w:b/>
          <w:color w:val="auto"/>
          <w:sz w:val="24"/>
          <w:szCs w:val="24"/>
        </w:rPr>
        <w:t>must be evaluated</w:t>
      </w:r>
      <w:r w:rsidRPr="00641CD4">
        <w:rPr>
          <w:rFonts w:ascii="Arial" w:hAnsi="Arial" w:cs="Arial"/>
          <w:color w:val="auto"/>
          <w:sz w:val="24"/>
          <w:szCs w:val="24"/>
        </w:rPr>
        <w:t xml:space="preserve"> and determined eligible based upon one of the following </w:t>
      </w:r>
      <w:r>
        <w:rPr>
          <w:rFonts w:ascii="Arial" w:hAnsi="Arial" w:cs="Arial"/>
          <w:color w:val="auto"/>
          <w:sz w:val="24"/>
          <w:szCs w:val="24"/>
        </w:rPr>
        <w:t xml:space="preserve">disability </w:t>
      </w:r>
      <w:r w:rsidRPr="00641CD4">
        <w:rPr>
          <w:rFonts w:ascii="Arial" w:hAnsi="Arial" w:cs="Arial"/>
          <w:color w:val="auto"/>
          <w:sz w:val="24"/>
          <w:szCs w:val="24"/>
        </w:rPr>
        <w:t>categories under IDEA:</w:t>
      </w:r>
    </w:p>
    <w:p w:rsidR="00DE7A94" w:rsidRPr="00641CD4" w:rsidRDefault="00DE7A94" w:rsidP="007E4E46">
      <w:pPr>
        <w:numPr>
          <w:ilvl w:val="0"/>
          <w:numId w:val="19"/>
        </w:numPr>
        <w:shd w:val="clear" w:color="auto" w:fill="FFFFFF"/>
        <w:spacing w:before="100" w:beforeAutospacing="1" w:after="100" w:afterAutospacing="1" w:line="211" w:lineRule="atLeast"/>
        <w:rPr>
          <w:rFonts w:ascii="Arial" w:hAnsi="Arial" w:cs="Arial"/>
        </w:rPr>
      </w:pPr>
      <w:r>
        <w:rPr>
          <w:rFonts w:ascii="Arial" w:hAnsi="Arial" w:cs="Arial"/>
        </w:rPr>
        <w:t>Autism</w:t>
      </w:r>
    </w:p>
    <w:p w:rsidR="00DE7A94" w:rsidRPr="00641CD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641CD4">
        <w:rPr>
          <w:rFonts w:ascii="Arial" w:hAnsi="Arial" w:cs="Arial"/>
        </w:rPr>
        <w:t>Hearing Impairment</w:t>
      </w:r>
      <w:r>
        <w:rPr>
          <w:rFonts w:ascii="Arial" w:hAnsi="Arial" w:cs="Arial"/>
        </w:rPr>
        <w:t>/</w:t>
      </w:r>
      <w:r w:rsidRPr="00641CD4">
        <w:rPr>
          <w:rFonts w:ascii="Arial" w:hAnsi="Arial" w:cs="Arial"/>
        </w:rPr>
        <w:t xml:space="preserve">deafness </w:t>
      </w:r>
    </w:p>
    <w:p w:rsidR="00DE7A94" w:rsidRPr="00641CD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641CD4">
        <w:rPr>
          <w:rFonts w:ascii="Arial" w:hAnsi="Arial" w:cs="Arial"/>
        </w:rPr>
        <w:t xml:space="preserve">Deaf-Blindness </w:t>
      </w:r>
    </w:p>
    <w:p w:rsidR="00DE7A94" w:rsidRPr="00641CD4" w:rsidRDefault="007E4E46" w:rsidP="007E4E46">
      <w:pPr>
        <w:numPr>
          <w:ilvl w:val="0"/>
          <w:numId w:val="19"/>
        </w:numPr>
        <w:shd w:val="clear" w:color="auto" w:fill="FFFFFF"/>
        <w:spacing w:before="100" w:beforeAutospacing="1" w:after="100" w:afterAutospacing="1" w:line="211" w:lineRule="atLeast"/>
        <w:rPr>
          <w:rFonts w:ascii="Arial" w:hAnsi="Arial" w:cs="Arial"/>
        </w:rPr>
      </w:pPr>
      <w:r>
        <w:rPr>
          <w:rFonts w:ascii="Arial" w:hAnsi="Arial" w:cs="Arial"/>
        </w:rPr>
        <w:t>N</w:t>
      </w:r>
      <w:r w:rsidR="00DE7A94">
        <w:rPr>
          <w:rFonts w:ascii="Arial" w:hAnsi="Arial" w:cs="Arial"/>
        </w:rPr>
        <w:t xml:space="preserve">on-categorical </w:t>
      </w:r>
      <w:r w:rsidR="00DE7A94" w:rsidRPr="00641CD4">
        <w:rPr>
          <w:rFonts w:ascii="Arial" w:hAnsi="Arial" w:cs="Arial"/>
        </w:rPr>
        <w:t xml:space="preserve">Delay </w:t>
      </w:r>
    </w:p>
    <w:p w:rsidR="00DE7A94" w:rsidRPr="00DD3DF5"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DD3DF5">
        <w:rPr>
          <w:rFonts w:ascii="Arial" w:hAnsi="Arial" w:cs="Arial"/>
        </w:rPr>
        <w:t xml:space="preserve">Emotional Disturbance </w:t>
      </w:r>
    </w:p>
    <w:p w:rsidR="00DE7A94" w:rsidRPr="00DD3DF5"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DD3DF5">
        <w:rPr>
          <w:rFonts w:ascii="Arial" w:hAnsi="Arial" w:cs="Arial"/>
        </w:rPr>
        <w:t xml:space="preserve">Hearing Impairment </w:t>
      </w:r>
    </w:p>
    <w:p w:rsidR="00DE7A94" w:rsidRPr="00DD3DF5"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DD3DF5">
        <w:rPr>
          <w:rFonts w:ascii="Arial" w:hAnsi="Arial" w:cs="Arial"/>
        </w:rPr>
        <w:t xml:space="preserve">Intellectual Disability </w:t>
      </w:r>
    </w:p>
    <w:p w:rsidR="00DE7A9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C81BF1">
        <w:rPr>
          <w:rFonts w:ascii="Arial" w:hAnsi="Arial" w:cs="Arial"/>
        </w:rPr>
        <w:t xml:space="preserve">Orthopedic Impairment </w:t>
      </w:r>
    </w:p>
    <w:p w:rsidR="00DE7A9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C81BF1">
        <w:rPr>
          <w:rFonts w:ascii="Arial" w:hAnsi="Arial" w:cs="Arial"/>
        </w:rPr>
        <w:t xml:space="preserve">Other Health Impairment </w:t>
      </w:r>
    </w:p>
    <w:p w:rsidR="00DE7A9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C81BF1">
        <w:rPr>
          <w:rFonts w:ascii="Arial" w:hAnsi="Arial" w:cs="Arial"/>
        </w:rPr>
        <w:t xml:space="preserve">Specific Learning Disability </w:t>
      </w:r>
    </w:p>
    <w:p w:rsidR="00DE7A9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C81BF1">
        <w:rPr>
          <w:rFonts w:ascii="Arial" w:hAnsi="Arial" w:cs="Arial"/>
        </w:rPr>
        <w:t xml:space="preserve">Speech or Language Impairment </w:t>
      </w:r>
    </w:p>
    <w:p w:rsidR="00DE7A9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C81BF1">
        <w:rPr>
          <w:rFonts w:ascii="Arial" w:hAnsi="Arial" w:cs="Arial"/>
        </w:rPr>
        <w:t xml:space="preserve">Traumatic Brain Injury </w:t>
      </w:r>
    </w:p>
    <w:p w:rsidR="00DE7A94" w:rsidRDefault="00DE7A94" w:rsidP="007E4E46">
      <w:pPr>
        <w:numPr>
          <w:ilvl w:val="0"/>
          <w:numId w:val="19"/>
        </w:numPr>
        <w:shd w:val="clear" w:color="auto" w:fill="FFFFFF"/>
        <w:spacing w:before="100" w:beforeAutospacing="1" w:after="100" w:afterAutospacing="1" w:line="211" w:lineRule="atLeast"/>
        <w:rPr>
          <w:rFonts w:ascii="Arial" w:hAnsi="Arial" w:cs="Arial"/>
        </w:rPr>
      </w:pPr>
      <w:r w:rsidRPr="00C81BF1">
        <w:rPr>
          <w:rFonts w:ascii="Arial" w:hAnsi="Arial" w:cs="Arial"/>
        </w:rPr>
        <w:t xml:space="preserve">Visual Impairment </w:t>
      </w:r>
    </w:p>
    <w:p w:rsidR="00DE7A94" w:rsidRDefault="00DE7A94" w:rsidP="007E4E46">
      <w:pPr>
        <w:numPr>
          <w:ilvl w:val="0"/>
          <w:numId w:val="19"/>
        </w:numPr>
        <w:shd w:val="clear" w:color="auto" w:fill="FFFFFF"/>
        <w:rPr>
          <w:rFonts w:ascii="Arial" w:hAnsi="Arial" w:cs="Arial"/>
        </w:rPr>
      </w:pPr>
      <w:r w:rsidRPr="00C81BF1">
        <w:rPr>
          <w:rFonts w:ascii="Arial" w:hAnsi="Arial" w:cs="Arial"/>
        </w:rPr>
        <w:t xml:space="preserve">Multiple Disability (ND </w:t>
      </w:r>
      <w:r w:rsidR="007E4E46">
        <w:rPr>
          <w:rFonts w:ascii="Arial" w:hAnsi="Arial" w:cs="Arial"/>
        </w:rPr>
        <w:t>has</w:t>
      </w:r>
      <w:r w:rsidRPr="00C81BF1">
        <w:rPr>
          <w:rFonts w:ascii="Arial" w:hAnsi="Arial" w:cs="Arial"/>
        </w:rPr>
        <w:t xml:space="preserve"> opt</w:t>
      </w:r>
      <w:r w:rsidR="007E4E46">
        <w:rPr>
          <w:rFonts w:ascii="Arial" w:hAnsi="Arial" w:cs="Arial"/>
        </w:rPr>
        <w:t>ed</w:t>
      </w:r>
      <w:r w:rsidRPr="00C81BF1">
        <w:rPr>
          <w:rFonts w:ascii="Arial" w:hAnsi="Arial" w:cs="Arial"/>
        </w:rPr>
        <w:t xml:space="preserve"> not to use this</w:t>
      </w:r>
      <w:r w:rsidR="007E4E46">
        <w:rPr>
          <w:rFonts w:ascii="Arial" w:hAnsi="Arial" w:cs="Arial"/>
        </w:rPr>
        <w:t>)</w:t>
      </w:r>
    </w:p>
    <w:p w:rsidR="00DE7A94" w:rsidRPr="007E4E46" w:rsidRDefault="00DE7A94" w:rsidP="007E4E46">
      <w:pPr>
        <w:shd w:val="clear" w:color="auto" w:fill="FFFFFF"/>
        <w:rPr>
          <w:rFonts w:ascii="Arial" w:hAnsi="Arial" w:cs="Arial"/>
        </w:rPr>
      </w:pPr>
    </w:p>
    <w:p w:rsidR="00DE7A94" w:rsidRDefault="00DE7A94" w:rsidP="00DE7A94"/>
    <w:p w:rsidR="00FB7D25" w:rsidRDefault="00FB7D25" w:rsidP="00FB7D25">
      <w:pPr>
        <w:spacing w:line="276" w:lineRule="auto"/>
        <w:rPr>
          <w:rFonts w:ascii="Arial" w:hAnsi="Arial" w:cs="Arial"/>
        </w:rPr>
      </w:pPr>
      <w:r w:rsidRPr="00DD3DF5">
        <w:rPr>
          <w:rFonts w:ascii="Arial" w:hAnsi="Arial" w:cs="Arial"/>
        </w:rPr>
        <w:t xml:space="preserve">A </w:t>
      </w:r>
      <w:r>
        <w:rPr>
          <w:rFonts w:ascii="Arial" w:hAnsi="Arial" w:cs="Arial"/>
        </w:rPr>
        <w:t xml:space="preserve">student may have a disability that is NOT listed here but these are the categories of disability that can receive services funded through IEA. A </w:t>
      </w:r>
      <w:r w:rsidRPr="00DD3DF5">
        <w:rPr>
          <w:rFonts w:ascii="Arial" w:hAnsi="Arial" w:cs="Arial"/>
        </w:rPr>
        <w:t>disability category does not determine the amount or type of service</w:t>
      </w:r>
      <w:r>
        <w:rPr>
          <w:rFonts w:ascii="Arial" w:hAnsi="Arial" w:cs="Arial"/>
        </w:rPr>
        <w:t xml:space="preserve"> your child will receive</w:t>
      </w:r>
      <w:r w:rsidRPr="00DD3DF5">
        <w:rPr>
          <w:rFonts w:ascii="Arial" w:hAnsi="Arial" w:cs="Arial"/>
        </w:rPr>
        <w:t>. This is determined by the IEP team, including the parents, and is based on the unique individualized strengths and needs of the child.</w:t>
      </w:r>
    </w:p>
    <w:p w:rsidR="00ED4073" w:rsidRDefault="00ED4073" w:rsidP="00FB7D25">
      <w:pPr>
        <w:spacing w:line="276" w:lineRule="auto"/>
        <w:rPr>
          <w:rFonts w:ascii="Arial" w:hAnsi="Arial" w:cs="Arial"/>
        </w:rPr>
      </w:pPr>
    </w:p>
    <w:p w:rsidR="00ED4073" w:rsidRPr="00FB7D25" w:rsidRDefault="00ED4073" w:rsidP="00ED4073">
      <w:pPr>
        <w:jc w:val="center"/>
        <w:rPr>
          <w:rFonts w:ascii="Arial" w:hAnsi="Arial" w:cs="Arial"/>
        </w:rPr>
      </w:pPr>
      <w:r w:rsidRPr="00FB7D25">
        <w:rPr>
          <w:rFonts w:ascii="Arial" w:hAnsi="Arial" w:cs="Arial"/>
        </w:rPr>
        <w:t>2</w:t>
      </w:r>
    </w:p>
    <w:p w:rsidR="00FB7D25" w:rsidRPr="00DD3DF5" w:rsidRDefault="00FB7D25" w:rsidP="00FB7D25">
      <w:pPr>
        <w:pStyle w:val="NormalWeb"/>
        <w:shd w:val="clear" w:color="auto" w:fill="FFFFFF"/>
        <w:rPr>
          <w:rFonts w:ascii="Arial" w:hAnsi="Arial" w:cs="Arial"/>
          <w:color w:val="auto"/>
          <w:sz w:val="24"/>
          <w:szCs w:val="24"/>
        </w:rPr>
      </w:pPr>
      <w:r w:rsidRPr="00DD3DF5">
        <w:rPr>
          <w:rFonts w:ascii="Arial" w:hAnsi="Arial" w:cs="Arial"/>
          <w:color w:val="auto"/>
          <w:sz w:val="24"/>
          <w:szCs w:val="24"/>
        </w:rPr>
        <w:t xml:space="preserve">The </w:t>
      </w:r>
      <w:r w:rsidRPr="00DD3DF5">
        <w:rPr>
          <w:rFonts w:ascii="Arial" w:hAnsi="Arial" w:cs="Arial"/>
          <w:b/>
          <w:color w:val="auto"/>
          <w:sz w:val="24"/>
          <w:szCs w:val="24"/>
        </w:rPr>
        <w:t xml:space="preserve">disability </w:t>
      </w:r>
      <w:r w:rsidRPr="00DD3DF5">
        <w:rPr>
          <w:rFonts w:ascii="Arial" w:hAnsi="Arial" w:cs="Arial"/>
          <w:color w:val="auto"/>
          <w:sz w:val="24"/>
          <w:szCs w:val="24"/>
        </w:rPr>
        <w:t xml:space="preserve">must have an </w:t>
      </w:r>
      <w:r w:rsidRPr="00DD3DF5">
        <w:rPr>
          <w:rFonts w:ascii="Arial" w:hAnsi="Arial" w:cs="Arial"/>
          <w:b/>
          <w:color w:val="auto"/>
          <w:sz w:val="24"/>
          <w:szCs w:val="24"/>
        </w:rPr>
        <w:t>educational impact</w:t>
      </w:r>
      <w:r w:rsidRPr="00DD3DF5">
        <w:rPr>
          <w:rFonts w:ascii="Arial" w:hAnsi="Arial" w:cs="Arial"/>
          <w:color w:val="auto"/>
          <w:sz w:val="24"/>
          <w:szCs w:val="24"/>
        </w:rPr>
        <w:t xml:space="preserve"> by </w:t>
      </w:r>
      <w:r w:rsidRPr="00DD3DF5">
        <w:rPr>
          <w:rFonts w:ascii="Arial" w:hAnsi="Arial" w:cs="Arial"/>
          <w:i/>
          <w:color w:val="auto"/>
          <w:sz w:val="24"/>
          <w:szCs w:val="24"/>
        </w:rPr>
        <w:t>adversely affecting educational performance</w:t>
      </w:r>
      <w:r w:rsidRPr="00DD3DF5">
        <w:rPr>
          <w:rFonts w:ascii="Arial" w:hAnsi="Arial" w:cs="Arial"/>
          <w:color w:val="auto"/>
          <w:sz w:val="24"/>
          <w:szCs w:val="24"/>
        </w:rPr>
        <w:t xml:space="preserve">. </w:t>
      </w:r>
      <w:r w:rsidRPr="00DD3DF5">
        <w:rPr>
          <w:rFonts w:ascii="Arial" w:hAnsi="Arial" w:cs="Arial"/>
          <w:b/>
          <w:color w:val="auto"/>
          <w:sz w:val="24"/>
          <w:szCs w:val="24"/>
        </w:rPr>
        <w:t xml:space="preserve">Decisions </w:t>
      </w:r>
      <w:r w:rsidRPr="00942C0C">
        <w:rPr>
          <w:rFonts w:ascii="Arial" w:hAnsi="Arial" w:cs="Arial"/>
          <w:color w:val="auto"/>
          <w:sz w:val="24"/>
          <w:szCs w:val="24"/>
        </w:rPr>
        <w:t>about impact</w:t>
      </w:r>
      <w:r w:rsidRPr="00DD3DF5">
        <w:rPr>
          <w:rFonts w:ascii="Arial" w:hAnsi="Arial" w:cs="Arial"/>
          <w:b/>
          <w:color w:val="auto"/>
          <w:sz w:val="24"/>
          <w:szCs w:val="24"/>
        </w:rPr>
        <w:t xml:space="preserve"> must be based on a full and individual evaluation.</w:t>
      </w:r>
      <w:r w:rsidRPr="00DD3DF5">
        <w:rPr>
          <w:rFonts w:ascii="Arial" w:hAnsi="Arial" w:cs="Arial"/>
          <w:color w:val="auto"/>
          <w:sz w:val="24"/>
          <w:szCs w:val="24"/>
        </w:rPr>
        <w:t xml:space="preserve"> IDEA says that educational performance is about</w:t>
      </w:r>
    </w:p>
    <w:p w:rsidR="00FB7D25" w:rsidRPr="00DD3DF5" w:rsidRDefault="00FB7D25" w:rsidP="00FB7D25">
      <w:pPr>
        <w:pStyle w:val="ListParagraph"/>
        <w:numPr>
          <w:ilvl w:val="0"/>
          <w:numId w:val="15"/>
        </w:numPr>
        <w:spacing w:after="200" w:line="276" w:lineRule="auto"/>
        <w:ind w:left="360"/>
        <w:rPr>
          <w:rFonts w:ascii="Arial" w:hAnsi="Arial" w:cs="Arial"/>
        </w:rPr>
      </w:pPr>
      <w:r w:rsidRPr="00DD3DF5">
        <w:rPr>
          <w:rFonts w:ascii="Arial" w:hAnsi="Arial" w:cs="Arial"/>
        </w:rPr>
        <w:t xml:space="preserve">The student's ability to </w:t>
      </w:r>
      <w:r w:rsidRPr="00DD3DF5">
        <w:rPr>
          <w:rFonts w:ascii="Arial" w:hAnsi="Arial" w:cs="Arial"/>
          <w:i/>
        </w:rPr>
        <w:t>perform</w:t>
      </w:r>
      <w:r w:rsidRPr="00DD3DF5">
        <w:rPr>
          <w:rFonts w:ascii="Arial" w:hAnsi="Arial" w:cs="Arial"/>
        </w:rPr>
        <w:t xml:space="preserve"> in a regular classroom designed for students without disabilities and </w:t>
      </w:r>
    </w:p>
    <w:p w:rsidR="00FB7D25" w:rsidRPr="00DD3DF5" w:rsidRDefault="00FB7D25" w:rsidP="00FB7D25">
      <w:pPr>
        <w:pStyle w:val="ListParagraph"/>
        <w:ind w:left="360"/>
        <w:rPr>
          <w:rFonts w:ascii="Arial" w:hAnsi="Arial" w:cs="Arial"/>
        </w:rPr>
      </w:pPr>
    </w:p>
    <w:p w:rsidR="00FB7D25" w:rsidRPr="00DD3DF5" w:rsidRDefault="00FB7D25" w:rsidP="00FB7D25">
      <w:pPr>
        <w:pStyle w:val="ListParagraph"/>
        <w:numPr>
          <w:ilvl w:val="0"/>
          <w:numId w:val="15"/>
        </w:numPr>
        <w:spacing w:after="200" w:line="276" w:lineRule="auto"/>
        <w:ind w:left="360"/>
        <w:rPr>
          <w:rFonts w:ascii="Arial" w:hAnsi="Arial" w:cs="Arial"/>
        </w:rPr>
      </w:pPr>
      <w:r w:rsidRPr="00DD3DF5">
        <w:rPr>
          <w:rFonts w:ascii="Arial" w:hAnsi="Arial" w:cs="Arial"/>
        </w:rPr>
        <w:t xml:space="preserve">The student's ability to </w:t>
      </w:r>
      <w:r w:rsidRPr="00DD3DF5">
        <w:rPr>
          <w:rFonts w:ascii="Arial" w:hAnsi="Arial" w:cs="Arial"/>
          <w:i/>
        </w:rPr>
        <w:t>benefit</w:t>
      </w:r>
      <w:r w:rsidRPr="00DD3DF5">
        <w:rPr>
          <w:rFonts w:ascii="Arial" w:hAnsi="Arial" w:cs="Arial"/>
        </w:rPr>
        <w:t xml:space="preserve"> from the regular education curriculum</w:t>
      </w:r>
    </w:p>
    <w:p w:rsidR="00FB7D25" w:rsidRDefault="00FB7D25" w:rsidP="00FB7D25">
      <w:pPr>
        <w:rPr>
          <w:rFonts w:ascii="Arial" w:hAnsi="Arial" w:cs="Arial"/>
          <w:b/>
        </w:rPr>
      </w:pPr>
      <w:r w:rsidRPr="00DD3DF5">
        <w:rPr>
          <w:rFonts w:ascii="Arial" w:hAnsi="Arial" w:cs="Arial"/>
          <w:b/>
        </w:rPr>
        <w:t>A disability may NOT be ruled out as having an adverse affect on the student’s educational performance just because . . .</w:t>
      </w:r>
    </w:p>
    <w:p w:rsidR="00FB7D25" w:rsidRPr="00DD3DF5" w:rsidRDefault="00FB7D25" w:rsidP="00FB7D25">
      <w:pPr>
        <w:rPr>
          <w:rFonts w:ascii="Arial" w:hAnsi="Arial" w:cs="Arial"/>
        </w:rPr>
      </w:pPr>
    </w:p>
    <w:p w:rsidR="00FB7D25" w:rsidRPr="00DD3DF5" w:rsidRDefault="00FB7D25" w:rsidP="00FB7D25">
      <w:pPr>
        <w:pStyle w:val="ListParagraph"/>
        <w:numPr>
          <w:ilvl w:val="0"/>
          <w:numId w:val="17"/>
        </w:numPr>
        <w:spacing w:after="200" w:line="276" w:lineRule="auto"/>
        <w:rPr>
          <w:rFonts w:ascii="Arial" w:hAnsi="Arial" w:cs="Arial"/>
        </w:rPr>
      </w:pPr>
      <w:r w:rsidRPr="00DD3DF5">
        <w:rPr>
          <w:rFonts w:ascii="Arial" w:hAnsi="Arial" w:cs="Arial"/>
          <w:b/>
        </w:rPr>
        <w:t xml:space="preserve">A student has a high IQ or is/was in the gifted program – </w:t>
      </w:r>
      <w:r w:rsidRPr="00DD3DF5">
        <w:rPr>
          <w:rFonts w:ascii="Arial" w:hAnsi="Arial" w:cs="Arial"/>
        </w:rPr>
        <w:t>a high IQ does not mean that a student will not need specialized instruction in some areas</w:t>
      </w:r>
    </w:p>
    <w:p w:rsidR="00FB7D25" w:rsidRPr="00DD3DF5" w:rsidRDefault="00FB7D25" w:rsidP="00FB7D25">
      <w:pPr>
        <w:pStyle w:val="ListParagraph"/>
        <w:ind w:left="360"/>
        <w:rPr>
          <w:rFonts w:ascii="Arial" w:hAnsi="Arial" w:cs="Arial"/>
        </w:rPr>
      </w:pPr>
    </w:p>
    <w:p w:rsidR="00FB7D25" w:rsidRPr="00DD3DF5" w:rsidRDefault="00FB7D25" w:rsidP="00FB7D25">
      <w:pPr>
        <w:pStyle w:val="ListParagraph"/>
        <w:numPr>
          <w:ilvl w:val="0"/>
          <w:numId w:val="17"/>
        </w:numPr>
        <w:spacing w:after="200" w:line="276" w:lineRule="auto"/>
        <w:ind w:right="-360"/>
        <w:rPr>
          <w:rFonts w:ascii="Arial" w:hAnsi="Arial" w:cs="Arial"/>
        </w:rPr>
      </w:pPr>
      <w:r w:rsidRPr="00DD3DF5">
        <w:rPr>
          <w:rFonts w:ascii="Arial" w:hAnsi="Arial" w:cs="Arial"/>
          <w:b/>
        </w:rPr>
        <w:t>A student is NOT failing the course</w:t>
      </w:r>
      <w:r w:rsidRPr="00DD3DF5">
        <w:rPr>
          <w:rFonts w:ascii="Arial" w:hAnsi="Arial" w:cs="Arial"/>
        </w:rPr>
        <w:t xml:space="preserve"> – the regulations say that a child should not have to fail a course in order to be considered for special education and related services</w:t>
      </w:r>
    </w:p>
    <w:p w:rsidR="00FB7D25" w:rsidRPr="00DD3DF5" w:rsidRDefault="00FB7D25" w:rsidP="00FB7D25">
      <w:pPr>
        <w:pStyle w:val="ListParagraph"/>
        <w:ind w:left="360"/>
        <w:rPr>
          <w:rFonts w:ascii="Arial" w:hAnsi="Arial" w:cs="Arial"/>
        </w:rPr>
      </w:pPr>
    </w:p>
    <w:p w:rsidR="00FB7D25" w:rsidRPr="00ED4073" w:rsidRDefault="00FB7D25" w:rsidP="00FB7D25">
      <w:pPr>
        <w:pStyle w:val="ListParagraph"/>
        <w:numPr>
          <w:ilvl w:val="0"/>
          <w:numId w:val="16"/>
        </w:numPr>
        <w:spacing w:after="200" w:line="276" w:lineRule="auto"/>
        <w:rPr>
          <w:rFonts w:ascii="Arial" w:hAnsi="Arial" w:cs="Arial"/>
        </w:rPr>
      </w:pPr>
      <w:r w:rsidRPr="00ED4073">
        <w:rPr>
          <w:rFonts w:ascii="Arial" w:hAnsi="Arial" w:cs="Arial"/>
          <w:b/>
        </w:rPr>
        <w:t>A student has NOT been held back</w:t>
      </w:r>
      <w:r w:rsidRPr="00ED4073">
        <w:rPr>
          <w:rFonts w:ascii="Arial" w:hAnsi="Arial" w:cs="Arial"/>
        </w:rPr>
        <w:t xml:space="preserve"> –</w:t>
      </w:r>
      <w:r w:rsidR="00ED4073" w:rsidRPr="00ED4073">
        <w:rPr>
          <w:rFonts w:ascii="Arial" w:hAnsi="Arial" w:cs="Arial"/>
        </w:rPr>
        <w:t xml:space="preserve"> </w:t>
      </w:r>
      <w:r w:rsidRPr="00ED4073">
        <w:rPr>
          <w:rFonts w:ascii="Arial" w:hAnsi="Arial" w:cs="Arial"/>
        </w:rPr>
        <w:t>the regulations say that a child should not have to be retained in a grade in order to be considered for special education and related services</w:t>
      </w:r>
    </w:p>
    <w:p w:rsidR="00FB7D25" w:rsidRDefault="00FB7D25" w:rsidP="00FB7D25">
      <w:pPr>
        <w:pStyle w:val="ListParagraph"/>
        <w:ind w:left="360"/>
        <w:rPr>
          <w:rFonts w:ascii="Arial" w:hAnsi="Arial" w:cs="Arial"/>
          <w:b/>
        </w:rPr>
      </w:pP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b/>
        </w:rPr>
        <w:t>The impact is only slight or not significant</w:t>
      </w:r>
      <w:r w:rsidRPr="00DD3DF5">
        <w:rPr>
          <w:rFonts w:ascii="Arial" w:hAnsi="Arial" w:cs="Arial"/>
        </w:rPr>
        <w:t xml:space="preserve"> (there are no qualifiers in the regulations – ANY impact is impact).</w:t>
      </w:r>
    </w:p>
    <w:p w:rsidR="00FB7D25" w:rsidRPr="00DD3DF5" w:rsidRDefault="00FB7D25" w:rsidP="00FB7D25">
      <w:pPr>
        <w:pStyle w:val="ListParagraph"/>
        <w:spacing w:after="200" w:line="276" w:lineRule="auto"/>
        <w:ind w:left="360"/>
        <w:rPr>
          <w:rFonts w:ascii="Arial" w:hAnsi="Arial" w:cs="Arial"/>
        </w:rPr>
      </w:pPr>
    </w:p>
    <w:p w:rsidR="00FB7D25" w:rsidRDefault="00FB7D25" w:rsidP="00FB7D25">
      <w:pPr>
        <w:pStyle w:val="ListParagraph"/>
        <w:numPr>
          <w:ilvl w:val="0"/>
          <w:numId w:val="16"/>
        </w:numPr>
        <w:spacing w:after="200" w:line="276" w:lineRule="auto"/>
        <w:rPr>
          <w:rFonts w:ascii="Arial" w:hAnsi="Arial" w:cs="Arial"/>
        </w:rPr>
      </w:pPr>
      <w:r w:rsidRPr="00DD3DF5">
        <w:rPr>
          <w:rFonts w:ascii="Arial" w:hAnsi="Arial" w:cs="Arial"/>
          <w:b/>
        </w:rPr>
        <w:t xml:space="preserve">The student is making “some progress” </w:t>
      </w:r>
      <w:r w:rsidRPr="00DD3DF5">
        <w:rPr>
          <w:rFonts w:ascii="Arial" w:hAnsi="Arial" w:cs="Arial"/>
        </w:rPr>
        <w:t>Making progress in a course or grade does not mean that the student does not need specialized educational services.</w:t>
      </w:r>
    </w:p>
    <w:p w:rsidR="00ED4073" w:rsidRPr="00ED4073" w:rsidRDefault="00ED4073" w:rsidP="00ED4073">
      <w:pPr>
        <w:pStyle w:val="ListParagraph"/>
        <w:rPr>
          <w:rFonts w:ascii="Arial" w:hAnsi="Arial" w:cs="Arial"/>
        </w:rPr>
      </w:pPr>
    </w:p>
    <w:p w:rsidR="00ED4073" w:rsidRPr="00ED4073" w:rsidRDefault="00ED4073" w:rsidP="00ED4073">
      <w:pPr>
        <w:pStyle w:val="ListParagraph"/>
        <w:spacing w:after="200" w:line="276" w:lineRule="auto"/>
        <w:ind w:left="360"/>
        <w:jc w:val="center"/>
        <w:rPr>
          <w:rFonts w:ascii="Arial" w:hAnsi="Arial" w:cs="Arial"/>
          <w:b/>
        </w:rPr>
      </w:pPr>
      <w:r w:rsidRPr="00ED4073">
        <w:rPr>
          <w:rFonts w:ascii="Arial" w:hAnsi="Arial" w:cs="Arial"/>
          <w:b/>
        </w:rPr>
        <w:t>3</w:t>
      </w:r>
    </w:p>
    <w:p w:rsidR="00FB7D25" w:rsidRPr="00DD3DF5" w:rsidRDefault="00FB7D25" w:rsidP="00FB7D25">
      <w:pPr>
        <w:rPr>
          <w:rFonts w:ascii="Arial" w:hAnsi="Arial" w:cs="Arial"/>
        </w:rPr>
      </w:pPr>
      <w:r w:rsidRPr="00DD3DF5">
        <w:rPr>
          <w:rFonts w:ascii="Arial" w:hAnsi="Arial" w:cs="Arial"/>
          <w:b/>
        </w:rPr>
        <w:t xml:space="preserve">A disability </w:t>
      </w:r>
      <w:r w:rsidRPr="00ED4073">
        <w:rPr>
          <w:rFonts w:ascii="Arial" w:hAnsi="Arial" w:cs="Arial"/>
          <w:b/>
          <w:i/>
        </w:rPr>
        <w:t xml:space="preserve">may </w:t>
      </w:r>
      <w:r w:rsidRPr="00DD3DF5">
        <w:rPr>
          <w:rFonts w:ascii="Arial" w:hAnsi="Arial" w:cs="Arial"/>
          <w:b/>
        </w:rPr>
        <w:t>have an adverse effect on the student’s educational performance if a student</w:t>
      </w:r>
      <w:r w:rsidR="00ED4073">
        <w:rPr>
          <w:rFonts w:ascii="Arial" w:hAnsi="Arial" w:cs="Arial"/>
          <w:b/>
        </w:rPr>
        <w:t xml:space="preserve"> . . .</w:t>
      </w:r>
    </w:p>
    <w:p w:rsidR="00FB7D25" w:rsidRPr="00DD3DF5" w:rsidRDefault="00FB7D25" w:rsidP="00FB7D25">
      <w:pPr>
        <w:rPr>
          <w:rFonts w:ascii="Arial" w:hAnsi="Arial" w:cs="Arial"/>
        </w:rPr>
      </w:pP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Has performance that is inconsistent over time</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Has performance that is inconsistent on different learning activities during the day</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Cannot attend school regularly due to the disability</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Cannot tolerate the noise or activity level in a typical classroom due to a disability</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Cannot pay attention in class due to a disability</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Cannot turn in homework assignments</w:t>
      </w:r>
      <w:r>
        <w:rPr>
          <w:rFonts w:ascii="Arial" w:hAnsi="Arial" w:cs="Arial"/>
        </w:rPr>
        <w:t xml:space="preserve"> due to a disability</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 xml:space="preserve">Has average performance compared to peers </w:t>
      </w:r>
      <w:r w:rsidRPr="00DD3DF5">
        <w:rPr>
          <w:rFonts w:ascii="Arial" w:hAnsi="Arial" w:cs="Arial"/>
          <w:u w:val="single"/>
        </w:rPr>
        <w:t xml:space="preserve">only </w:t>
      </w:r>
      <w:r w:rsidRPr="00DD3DF5">
        <w:rPr>
          <w:rFonts w:ascii="Arial" w:hAnsi="Arial" w:cs="Arial"/>
        </w:rPr>
        <w:t>when modifications are in place</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Cannot be motivated without assistance</w:t>
      </w:r>
    </w:p>
    <w:p w:rsidR="00FB7D25" w:rsidRPr="00DD3DF5" w:rsidRDefault="00FB7D25" w:rsidP="00FB7D25">
      <w:pPr>
        <w:pStyle w:val="ListParagraph"/>
        <w:numPr>
          <w:ilvl w:val="0"/>
          <w:numId w:val="16"/>
        </w:numPr>
        <w:spacing w:after="200" w:line="276" w:lineRule="auto"/>
        <w:rPr>
          <w:rFonts w:ascii="Arial" w:hAnsi="Arial" w:cs="Arial"/>
        </w:rPr>
      </w:pPr>
      <w:r w:rsidRPr="00DD3DF5">
        <w:rPr>
          <w:rFonts w:ascii="Arial" w:hAnsi="Arial" w:cs="Arial"/>
        </w:rPr>
        <w:t xml:space="preserve">Is impacted in ANY of areas of educational performance due to his or her disability.  </w:t>
      </w:r>
    </w:p>
    <w:p w:rsidR="00FB7D25" w:rsidRPr="00DD3DF5" w:rsidRDefault="00FB7D25" w:rsidP="00FB7D25">
      <w:pPr>
        <w:rPr>
          <w:rFonts w:ascii="Arial" w:hAnsi="Arial" w:cs="Arial"/>
          <w:b/>
        </w:rPr>
      </w:pPr>
      <w:r w:rsidRPr="00DD3DF5">
        <w:rPr>
          <w:rFonts w:ascii="Arial" w:hAnsi="Arial" w:cs="Arial"/>
          <w:b/>
        </w:rPr>
        <w:t>Areas of educational performance may be:</w:t>
      </w:r>
    </w:p>
    <w:p w:rsidR="00FB7D25" w:rsidRPr="00DD3DF5" w:rsidRDefault="00FB7D25" w:rsidP="00FB7D25">
      <w:pPr>
        <w:pStyle w:val="ListParagraph"/>
        <w:numPr>
          <w:ilvl w:val="0"/>
          <w:numId w:val="18"/>
        </w:numPr>
        <w:rPr>
          <w:rFonts w:ascii="Arial" w:hAnsi="Arial" w:cs="Arial"/>
        </w:rPr>
      </w:pPr>
      <w:r w:rsidRPr="00DD3DF5">
        <w:rPr>
          <w:rFonts w:ascii="Arial" w:hAnsi="Arial" w:cs="Arial"/>
          <w:b/>
        </w:rPr>
        <w:t>Academic</w:t>
      </w:r>
      <w:r w:rsidRPr="00DD3DF5">
        <w:rPr>
          <w:rFonts w:ascii="Arial" w:hAnsi="Arial" w:cs="Arial"/>
        </w:rPr>
        <w:t xml:space="preserve"> –</w:t>
      </w:r>
      <w:r>
        <w:rPr>
          <w:rFonts w:ascii="Arial" w:hAnsi="Arial" w:cs="Arial"/>
        </w:rPr>
        <w:t xml:space="preserve"> A</w:t>
      </w:r>
      <w:r w:rsidRPr="00DD3DF5">
        <w:rPr>
          <w:rFonts w:ascii="Arial" w:hAnsi="Arial" w:cs="Arial"/>
        </w:rPr>
        <w:t xml:space="preserve"> student’s presence</w:t>
      </w:r>
      <w:r w:rsidR="00ED4073">
        <w:rPr>
          <w:rFonts w:ascii="Arial" w:hAnsi="Arial" w:cs="Arial"/>
        </w:rPr>
        <w:t xml:space="preserve">, </w:t>
      </w:r>
      <w:r w:rsidRPr="00DD3DF5">
        <w:rPr>
          <w:rFonts w:ascii="Arial" w:hAnsi="Arial" w:cs="Arial"/>
        </w:rPr>
        <w:t xml:space="preserve">progress or achievement </w:t>
      </w:r>
    </w:p>
    <w:p w:rsidR="00FB7D25" w:rsidRPr="00DD3DF5" w:rsidRDefault="00FB7D25" w:rsidP="00FB7D25">
      <w:pPr>
        <w:pStyle w:val="ListParagraph"/>
        <w:numPr>
          <w:ilvl w:val="0"/>
          <w:numId w:val="18"/>
        </w:numPr>
        <w:ind w:right="-540"/>
        <w:rPr>
          <w:rFonts w:ascii="Arial" w:hAnsi="Arial" w:cs="Arial"/>
        </w:rPr>
      </w:pPr>
      <w:r w:rsidRPr="00DD3DF5">
        <w:rPr>
          <w:rFonts w:ascii="Arial" w:hAnsi="Arial" w:cs="Arial"/>
          <w:b/>
        </w:rPr>
        <w:t xml:space="preserve">Social </w:t>
      </w:r>
      <w:r w:rsidRPr="00DD3DF5">
        <w:rPr>
          <w:rFonts w:ascii="Arial" w:hAnsi="Arial" w:cs="Arial"/>
        </w:rPr>
        <w:t>–</w:t>
      </w:r>
      <w:r>
        <w:rPr>
          <w:rFonts w:ascii="Arial" w:hAnsi="Arial" w:cs="Arial"/>
        </w:rPr>
        <w:t xml:space="preserve"> A </w:t>
      </w:r>
      <w:r w:rsidRPr="00DD3DF5">
        <w:rPr>
          <w:rFonts w:ascii="Arial" w:hAnsi="Arial" w:cs="Arial"/>
        </w:rPr>
        <w:t>student’s ability to participate in learning groups or gain interpersonal skills</w:t>
      </w:r>
    </w:p>
    <w:p w:rsidR="00FB7D25" w:rsidRPr="00DD3DF5" w:rsidRDefault="00FB7D25" w:rsidP="00FB7D25">
      <w:pPr>
        <w:pStyle w:val="ListParagraph"/>
        <w:numPr>
          <w:ilvl w:val="0"/>
          <w:numId w:val="18"/>
        </w:numPr>
        <w:rPr>
          <w:rFonts w:ascii="Arial" w:hAnsi="Arial" w:cs="Arial"/>
        </w:rPr>
      </w:pPr>
      <w:r w:rsidRPr="00DD3DF5">
        <w:rPr>
          <w:rFonts w:ascii="Arial" w:hAnsi="Arial" w:cs="Arial"/>
          <w:b/>
        </w:rPr>
        <w:t>Health –</w:t>
      </w:r>
      <w:r>
        <w:rPr>
          <w:rFonts w:ascii="Arial" w:hAnsi="Arial" w:cs="Arial"/>
          <w:b/>
        </w:rPr>
        <w:t xml:space="preserve"> </w:t>
      </w:r>
      <w:r w:rsidRPr="00221592">
        <w:rPr>
          <w:rFonts w:ascii="Arial" w:hAnsi="Arial" w:cs="Arial"/>
        </w:rPr>
        <w:t>A</w:t>
      </w:r>
      <w:r>
        <w:rPr>
          <w:rFonts w:ascii="Arial" w:hAnsi="Arial" w:cs="Arial"/>
          <w:b/>
        </w:rPr>
        <w:t xml:space="preserve"> </w:t>
      </w:r>
      <w:r w:rsidRPr="00DD3DF5">
        <w:rPr>
          <w:rFonts w:ascii="Arial" w:hAnsi="Arial" w:cs="Arial"/>
        </w:rPr>
        <w:t>student’s ability to maintain physical or mental health in school</w:t>
      </w:r>
    </w:p>
    <w:p w:rsidR="00FB7D25" w:rsidRPr="00DD3DF5" w:rsidRDefault="00FB7D25" w:rsidP="00FB7D25">
      <w:pPr>
        <w:pStyle w:val="ListParagraph"/>
        <w:numPr>
          <w:ilvl w:val="0"/>
          <w:numId w:val="18"/>
        </w:numPr>
        <w:rPr>
          <w:rFonts w:ascii="Arial" w:hAnsi="Arial" w:cs="Arial"/>
        </w:rPr>
      </w:pPr>
      <w:r w:rsidRPr="00DD3DF5">
        <w:rPr>
          <w:rFonts w:ascii="Arial" w:hAnsi="Arial" w:cs="Arial"/>
          <w:b/>
        </w:rPr>
        <w:t>Emotional –</w:t>
      </w:r>
      <w:r>
        <w:rPr>
          <w:rFonts w:ascii="Arial" w:hAnsi="Arial" w:cs="Arial"/>
          <w:b/>
        </w:rPr>
        <w:t xml:space="preserve"> </w:t>
      </w:r>
      <w:r w:rsidRPr="00221592">
        <w:rPr>
          <w:rFonts w:ascii="Arial" w:hAnsi="Arial" w:cs="Arial"/>
        </w:rPr>
        <w:t>A</w:t>
      </w:r>
      <w:r>
        <w:rPr>
          <w:rFonts w:ascii="Arial" w:hAnsi="Arial" w:cs="Arial"/>
          <w:b/>
        </w:rPr>
        <w:t xml:space="preserve"> </w:t>
      </w:r>
      <w:r w:rsidRPr="00DD3DF5">
        <w:rPr>
          <w:rFonts w:ascii="Arial" w:hAnsi="Arial" w:cs="Arial"/>
        </w:rPr>
        <w:t xml:space="preserve">student’s ability to adjust to school routines or interactions </w:t>
      </w:r>
    </w:p>
    <w:p w:rsidR="00FB7D25" w:rsidRDefault="00FB7D25" w:rsidP="00FB7D25">
      <w:pPr>
        <w:pStyle w:val="ListParagraph"/>
        <w:numPr>
          <w:ilvl w:val="0"/>
          <w:numId w:val="18"/>
        </w:numPr>
        <w:rPr>
          <w:rFonts w:ascii="Arial" w:hAnsi="Arial" w:cs="Arial"/>
        </w:rPr>
      </w:pPr>
      <w:r w:rsidRPr="00DD3DF5">
        <w:rPr>
          <w:rFonts w:ascii="Arial" w:hAnsi="Arial" w:cs="Arial"/>
          <w:b/>
        </w:rPr>
        <w:t>Physical –</w:t>
      </w:r>
      <w:r>
        <w:rPr>
          <w:rFonts w:ascii="Arial" w:hAnsi="Arial" w:cs="Arial"/>
          <w:b/>
        </w:rPr>
        <w:t xml:space="preserve"> </w:t>
      </w:r>
      <w:r>
        <w:rPr>
          <w:rFonts w:ascii="Arial" w:hAnsi="Arial" w:cs="Arial"/>
        </w:rPr>
        <w:t xml:space="preserve">A </w:t>
      </w:r>
      <w:r w:rsidRPr="00DD3DF5">
        <w:rPr>
          <w:rFonts w:ascii="Arial" w:hAnsi="Arial" w:cs="Arial"/>
        </w:rPr>
        <w:t>student’s mobility or fitness activities in school</w:t>
      </w:r>
    </w:p>
    <w:p w:rsidR="00FB7D25" w:rsidRPr="00DD3DF5" w:rsidRDefault="00FB7D25" w:rsidP="00FB7D25">
      <w:pPr>
        <w:pStyle w:val="ListParagraph"/>
        <w:numPr>
          <w:ilvl w:val="0"/>
          <w:numId w:val="18"/>
        </w:numPr>
        <w:rPr>
          <w:rFonts w:ascii="Arial" w:hAnsi="Arial" w:cs="Arial"/>
        </w:rPr>
      </w:pPr>
      <w:r w:rsidRPr="00DD3DF5">
        <w:rPr>
          <w:rFonts w:ascii="Arial" w:hAnsi="Arial" w:cs="Arial"/>
          <w:b/>
        </w:rPr>
        <w:t xml:space="preserve">Vocational </w:t>
      </w:r>
      <w:r>
        <w:rPr>
          <w:rFonts w:ascii="Arial" w:hAnsi="Arial" w:cs="Arial"/>
        </w:rPr>
        <w:t xml:space="preserve">– A </w:t>
      </w:r>
      <w:r w:rsidRPr="00DD3DF5">
        <w:rPr>
          <w:rFonts w:ascii="Arial" w:hAnsi="Arial" w:cs="Arial"/>
        </w:rPr>
        <w:t>student’s ability to take part in work experiences or gain work skills</w:t>
      </w:r>
    </w:p>
    <w:p w:rsidR="00FB7D25" w:rsidRPr="00D83997" w:rsidRDefault="00FB7D25" w:rsidP="00FB7D25">
      <w:pPr>
        <w:pStyle w:val="NormalWeb"/>
        <w:shd w:val="clear" w:color="auto" w:fill="DDD9C3"/>
        <w:rPr>
          <w:rFonts w:ascii="Arial" w:hAnsi="Arial" w:cs="Arial"/>
          <w:b/>
          <w:color w:val="auto"/>
          <w:sz w:val="24"/>
          <w:szCs w:val="24"/>
        </w:rPr>
      </w:pPr>
      <w:r w:rsidRPr="00D83997">
        <w:rPr>
          <w:rFonts w:ascii="Arial" w:hAnsi="Arial" w:cs="Arial"/>
          <w:b/>
          <w:color w:val="auto"/>
          <w:sz w:val="24"/>
          <w:szCs w:val="24"/>
        </w:rPr>
        <w:t>What is an IEP Team</w:t>
      </w:r>
    </w:p>
    <w:p w:rsidR="00ED4073" w:rsidRDefault="00FB7D25" w:rsidP="00FB7D25">
      <w:pPr>
        <w:pStyle w:val="maintext"/>
        <w:ind w:right="-90"/>
        <w:rPr>
          <w:rFonts w:ascii="Arial" w:hAnsi="Arial" w:cs="Arial"/>
          <w:color w:val="000000"/>
        </w:rPr>
      </w:pPr>
      <w:r w:rsidRPr="00052B4B">
        <w:rPr>
          <w:rFonts w:ascii="Arial" w:hAnsi="Arial" w:cs="Arial"/>
          <w:color w:val="000000"/>
        </w:rPr>
        <w:t xml:space="preserve">IEP teams are made up of people. Each person brings different perspectives and expertise to the meeting. The </w:t>
      </w:r>
      <w:r>
        <w:rPr>
          <w:rFonts w:ascii="Arial" w:hAnsi="Arial" w:cs="Arial"/>
          <w:color w:val="000000"/>
        </w:rPr>
        <w:t xml:space="preserve">team </w:t>
      </w:r>
      <w:r w:rsidRPr="00052B4B">
        <w:rPr>
          <w:rFonts w:ascii="Arial" w:hAnsi="Arial" w:cs="Arial"/>
          <w:color w:val="000000"/>
        </w:rPr>
        <w:t>pools their knowledge</w:t>
      </w:r>
      <w:r>
        <w:rPr>
          <w:rFonts w:ascii="Arial" w:hAnsi="Arial" w:cs="Arial"/>
          <w:color w:val="000000"/>
        </w:rPr>
        <w:t xml:space="preserve"> to </w:t>
      </w:r>
      <w:r w:rsidRPr="00052B4B">
        <w:rPr>
          <w:rFonts w:ascii="Arial" w:hAnsi="Arial" w:cs="Arial"/>
          <w:color w:val="000000"/>
        </w:rPr>
        <w:t xml:space="preserve">craft an individualized response to a child’s needs, taking into account that child’s strengths and talents. </w:t>
      </w:r>
    </w:p>
    <w:p w:rsidR="00ED4073" w:rsidRPr="00EC695B" w:rsidRDefault="00ED4073" w:rsidP="00ED4073">
      <w:pPr>
        <w:pStyle w:val="ListParagraph"/>
        <w:ind w:left="360"/>
        <w:jc w:val="center"/>
        <w:rPr>
          <w:rFonts w:ascii="Arial" w:hAnsi="Arial" w:cs="Arial"/>
        </w:rPr>
      </w:pPr>
      <w:r w:rsidRPr="00EC695B">
        <w:rPr>
          <w:rFonts w:ascii="Arial" w:hAnsi="Arial" w:cs="Arial"/>
        </w:rPr>
        <w:t>4</w:t>
      </w:r>
    </w:p>
    <w:p w:rsidR="00FB7D25" w:rsidRDefault="00FB7D25" w:rsidP="00FB7D25">
      <w:pPr>
        <w:pStyle w:val="maintext"/>
        <w:ind w:right="-90"/>
        <w:rPr>
          <w:rFonts w:ascii="Arial" w:hAnsi="Arial" w:cs="Arial"/>
          <w:color w:val="000000"/>
        </w:rPr>
      </w:pPr>
      <w:r w:rsidRPr="00052B4B">
        <w:rPr>
          <w:rFonts w:ascii="Arial" w:hAnsi="Arial" w:cs="Arial"/>
          <w:color w:val="000000"/>
        </w:rPr>
        <w:t>The result i</w:t>
      </w:r>
      <w:r>
        <w:rPr>
          <w:rFonts w:ascii="Arial" w:hAnsi="Arial" w:cs="Arial"/>
          <w:color w:val="000000"/>
        </w:rPr>
        <w:t>s</w:t>
      </w:r>
      <w:r w:rsidRPr="00052B4B">
        <w:rPr>
          <w:rFonts w:ascii="Arial" w:hAnsi="Arial" w:cs="Arial"/>
          <w:color w:val="000000"/>
        </w:rPr>
        <w:t xml:space="preserve"> an </w:t>
      </w:r>
      <w:r>
        <w:rPr>
          <w:rFonts w:ascii="Arial" w:hAnsi="Arial" w:cs="Arial"/>
          <w:color w:val="000000"/>
        </w:rPr>
        <w:t>Individualized Education P</w:t>
      </w:r>
      <w:r w:rsidRPr="00052B4B">
        <w:rPr>
          <w:rFonts w:ascii="Arial" w:hAnsi="Arial" w:cs="Arial"/>
          <w:color w:val="000000"/>
        </w:rPr>
        <w:t>rogram</w:t>
      </w:r>
      <w:r>
        <w:rPr>
          <w:rFonts w:ascii="Arial" w:hAnsi="Arial" w:cs="Arial"/>
          <w:color w:val="000000"/>
        </w:rPr>
        <w:t xml:space="preserve"> or IEP</w:t>
      </w:r>
      <w:r w:rsidRPr="00052B4B">
        <w:rPr>
          <w:rFonts w:ascii="Arial" w:hAnsi="Arial" w:cs="Arial"/>
          <w:color w:val="000000"/>
        </w:rPr>
        <w:t>.</w:t>
      </w:r>
      <w:r>
        <w:rPr>
          <w:rFonts w:ascii="Arial" w:hAnsi="Arial" w:cs="Arial"/>
          <w:color w:val="000000"/>
        </w:rPr>
        <w:t xml:space="preserve"> </w:t>
      </w:r>
    </w:p>
    <w:p w:rsidR="00FB7D25" w:rsidRDefault="00FB7D25" w:rsidP="00FB7D25">
      <w:pPr>
        <w:tabs>
          <w:tab w:val="left" w:pos="360"/>
        </w:tabs>
        <w:rPr>
          <w:rFonts w:ascii="Arial" w:hAnsi="Arial" w:cs="Arial"/>
        </w:rPr>
      </w:pPr>
      <w:r>
        <w:rPr>
          <w:rFonts w:ascii="Arial" w:hAnsi="Arial" w:cs="Arial"/>
        </w:rPr>
        <w:t>The IEP team includes people that work with your child directly (such as classroom teachers, tutors, or support personnel).  You can ask other people to serve on the team.  These people should know about the disability of your child or the child’s racial or cultural background.  They can be professionals, a friend or an advisor</w:t>
      </w:r>
      <w:r w:rsidR="00ED4073">
        <w:rPr>
          <w:rFonts w:ascii="Arial" w:hAnsi="Arial" w:cs="Arial"/>
        </w:rPr>
        <w:t xml:space="preserve">. </w:t>
      </w:r>
      <w:r>
        <w:rPr>
          <w:rFonts w:ascii="Arial" w:hAnsi="Arial" w:cs="Arial"/>
        </w:rPr>
        <w:t xml:space="preserve">When appropriate, the student will also be included. </w:t>
      </w:r>
    </w:p>
    <w:p w:rsidR="00FB7D25" w:rsidRDefault="00FB7D25" w:rsidP="00FB7D25">
      <w:pPr>
        <w:tabs>
          <w:tab w:val="left" w:pos="360"/>
        </w:tabs>
        <w:jc w:val="both"/>
        <w:rPr>
          <w:rFonts w:ascii="Arial" w:hAnsi="Arial" w:cs="Arial"/>
        </w:rPr>
      </w:pPr>
    </w:p>
    <w:p w:rsidR="00FB7D25" w:rsidRDefault="00FB7D25" w:rsidP="00FB7D25">
      <w:pPr>
        <w:tabs>
          <w:tab w:val="left" w:pos="360"/>
        </w:tabs>
        <w:ind w:left="360" w:hanging="360"/>
        <w:jc w:val="both"/>
        <w:rPr>
          <w:rFonts w:ascii="Arial" w:hAnsi="Arial" w:cs="Arial"/>
        </w:rPr>
      </w:pPr>
      <w:r>
        <w:rPr>
          <w:rFonts w:ascii="Arial" w:hAnsi="Arial" w:cs="Arial"/>
        </w:rPr>
        <w:t xml:space="preserve">If the IEP meeting involves a small group, the </w:t>
      </w:r>
      <w:r w:rsidRPr="003D4D2F">
        <w:rPr>
          <w:rFonts w:ascii="Arial" w:hAnsi="Arial" w:cs="Arial"/>
          <w:b/>
        </w:rPr>
        <w:t>FOUR</w:t>
      </w:r>
      <w:r>
        <w:rPr>
          <w:rFonts w:ascii="Arial" w:hAnsi="Arial" w:cs="Arial"/>
        </w:rPr>
        <w:t xml:space="preserve"> people</w:t>
      </w:r>
    </w:p>
    <w:p w:rsidR="00FB7D25" w:rsidRDefault="00ED4073" w:rsidP="00FB7D25">
      <w:pPr>
        <w:tabs>
          <w:tab w:val="left" w:pos="360"/>
        </w:tabs>
        <w:ind w:left="360" w:hanging="360"/>
        <w:jc w:val="both"/>
        <w:rPr>
          <w:rFonts w:ascii="Arial" w:hAnsi="Arial" w:cs="Arial"/>
        </w:rPr>
      </w:pPr>
      <w:r>
        <w:rPr>
          <w:rFonts w:ascii="Arial" w:hAnsi="Arial" w:cs="Arial"/>
        </w:rPr>
        <w:t>that</w:t>
      </w:r>
      <w:r w:rsidR="00FB7D25">
        <w:rPr>
          <w:rFonts w:ascii="Arial" w:hAnsi="Arial" w:cs="Arial"/>
        </w:rPr>
        <w:t xml:space="preserve"> must be present are:</w:t>
      </w:r>
    </w:p>
    <w:p w:rsidR="00FB7D25" w:rsidRDefault="00FB7D25" w:rsidP="00FB7D25">
      <w:pPr>
        <w:tabs>
          <w:tab w:val="left" w:pos="360"/>
        </w:tabs>
        <w:ind w:left="360" w:hanging="360"/>
        <w:jc w:val="both"/>
        <w:rPr>
          <w:rFonts w:ascii="Arial" w:hAnsi="Arial" w:cs="Arial"/>
        </w:rPr>
      </w:pPr>
    </w:p>
    <w:p w:rsidR="00FB7D25" w:rsidRDefault="00FB7D25" w:rsidP="00FB7D25">
      <w:pPr>
        <w:numPr>
          <w:ilvl w:val="0"/>
          <w:numId w:val="2"/>
        </w:numPr>
        <w:tabs>
          <w:tab w:val="clear" w:pos="1080"/>
          <w:tab w:val="num" w:pos="360"/>
        </w:tabs>
        <w:ind w:left="360"/>
        <w:rPr>
          <w:rFonts w:ascii="Arial" w:hAnsi="Arial" w:cs="Arial"/>
        </w:rPr>
      </w:pPr>
      <w:r>
        <w:rPr>
          <w:rFonts w:ascii="Arial" w:hAnsi="Arial" w:cs="Arial"/>
        </w:rPr>
        <w:t>a regular education classroom teacher, (knowledge of the regular curriculum)</w:t>
      </w:r>
    </w:p>
    <w:p w:rsidR="00FB7D25" w:rsidRDefault="00FB7D25" w:rsidP="00FB7D25">
      <w:pPr>
        <w:tabs>
          <w:tab w:val="left" w:pos="360"/>
        </w:tabs>
        <w:rPr>
          <w:rFonts w:ascii="Arial" w:hAnsi="Arial" w:cs="Arial"/>
        </w:rPr>
      </w:pPr>
    </w:p>
    <w:p w:rsidR="00FB7D25" w:rsidRDefault="00FB7D25" w:rsidP="00FB7D25">
      <w:pPr>
        <w:numPr>
          <w:ilvl w:val="0"/>
          <w:numId w:val="2"/>
        </w:numPr>
        <w:tabs>
          <w:tab w:val="clear" w:pos="1080"/>
          <w:tab w:val="num" w:pos="360"/>
        </w:tabs>
        <w:ind w:left="360"/>
        <w:rPr>
          <w:rFonts w:ascii="Arial" w:hAnsi="Arial" w:cs="Arial"/>
        </w:rPr>
      </w:pPr>
      <w:r>
        <w:rPr>
          <w:rFonts w:ascii="Arial" w:hAnsi="Arial" w:cs="Arial"/>
        </w:rPr>
        <w:t>the special education teacher, (knowledge of special education)</w:t>
      </w:r>
    </w:p>
    <w:p w:rsidR="00FB7D25" w:rsidRDefault="00FB7D25" w:rsidP="00FB7D25">
      <w:pPr>
        <w:tabs>
          <w:tab w:val="left" w:pos="360"/>
        </w:tabs>
        <w:rPr>
          <w:rFonts w:ascii="Arial" w:hAnsi="Arial" w:cs="Arial"/>
        </w:rPr>
      </w:pPr>
    </w:p>
    <w:p w:rsidR="00FB7D25" w:rsidRDefault="00FB7D25" w:rsidP="00FB7D25">
      <w:pPr>
        <w:numPr>
          <w:ilvl w:val="0"/>
          <w:numId w:val="2"/>
        </w:numPr>
        <w:tabs>
          <w:tab w:val="clear" w:pos="1080"/>
          <w:tab w:val="num" w:pos="360"/>
        </w:tabs>
        <w:ind w:left="360"/>
        <w:rPr>
          <w:rFonts w:ascii="Arial" w:hAnsi="Arial" w:cs="Arial"/>
        </w:rPr>
      </w:pPr>
      <w:r>
        <w:rPr>
          <w:rFonts w:ascii="Arial" w:hAnsi="Arial" w:cs="Arial"/>
        </w:rPr>
        <w:t>the parent(s), (knowledge of the student) and</w:t>
      </w:r>
    </w:p>
    <w:p w:rsidR="00FB7D25" w:rsidRDefault="00FB7D25" w:rsidP="00FB7D25">
      <w:pPr>
        <w:tabs>
          <w:tab w:val="left" w:pos="360"/>
        </w:tabs>
        <w:rPr>
          <w:rFonts w:ascii="Arial" w:hAnsi="Arial" w:cs="Arial"/>
        </w:rPr>
      </w:pPr>
    </w:p>
    <w:p w:rsidR="00FB7D25" w:rsidRDefault="00FB7D25" w:rsidP="00FB7D25">
      <w:pPr>
        <w:numPr>
          <w:ilvl w:val="0"/>
          <w:numId w:val="2"/>
        </w:numPr>
        <w:tabs>
          <w:tab w:val="clear" w:pos="1080"/>
          <w:tab w:val="num" w:pos="360"/>
        </w:tabs>
        <w:ind w:left="360"/>
        <w:rPr>
          <w:rFonts w:ascii="Arial" w:hAnsi="Arial" w:cs="Arial"/>
        </w:rPr>
      </w:pPr>
      <w:r>
        <w:rPr>
          <w:rFonts w:ascii="Arial" w:hAnsi="Arial" w:cs="Arial"/>
        </w:rPr>
        <w:t>a representative of the school district (someone who can leverage resources and make decisions).</w:t>
      </w:r>
    </w:p>
    <w:p w:rsidR="00FB7D25" w:rsidRDefault="00FB7D25" w:rsidP="00FB7D25">
      <w:pPr>
        <w:tabs>
          <w:tab w:val="left" w:pos="360"/>
        </w:tabs>
        <w:jc w:val="both"/>
        <w:rPr>
          <w:rFonts w:ascii="Arial" w:hAnsi="Arial" w:cs="Arial"/>
        </w:rPr>
      </w:pPr>
    </w:p>
    <w:p w:rsidR="00FB7D25" w:rsidRDefault="00FB7D25" w:rsidP="00FB7D25">
      <w:pPr>
        <w:rPr>
          <w:rFonts w:ascii="Arial" w:hAnsi="Arial" w:cs="Arial"/>
        </w:rPr>
      </w:pPr>
      <w:r>
        <w:rPr>
          <w:rFonts w:ascii="Arial" w:hAnsi="Arial" w:cs="Arial"/>
        </w:rPr>
        <w:t xml:space="preserve">Sometimes the special education teacher can act as the authorized school district representative.  If transition needs are being considered, (age 16 through 21), the student </w:t>
      </w:r>
      <w:r w:rsidRPr="00E8032F">
        <w:rPr>
          <w:rFonts w:ascii="Arial" w:hAnsi="Arial" w:cs="Arial"/>
          <w:b/>
          <w:u w:val="single"/>
        </w:rPr>
        <w:t>mus</w:t>
      </w:r>
      <w:r w:rsidRPr="00E8032F">
        <w:rPr>
          <w:rFonts w:ascii="Arial" w:hAnsi="Arial" w:cs="Arial"/>
        </w:rPr>
        <w:t>t be</w:t>
      </w:r>
      <w:r>
        <w:rPr>
          <w:rFonts w:ascii="Arial" w:hAnsi="Arial" w:cs="Arial"/>
        </w:rPr>
        <w:t xml:space="preserve"> invited.</w:t>
      </w:r>
    </w:p>
    <w:p w:rsidR="00ED4073" w:rsidRDefault="00ED4073" w:rsidP="00FB7D25">
      <w:pPr>
        <w:rPr>
          <w:rFonts w:ascii="Arial" w:hAnsi="Arial" w:cs="Arial"/>
        </w:rPr>
      </w:pPr>
    </w:p>
    <w:p w:rsidR="00FB7D25" w:rsidRPr="0089512D" w:rsidRDefault="00FB7D25" w:rsidP="00FB7D25">
      <w:pPr>
        <w:shd w:val="clear" w:color="auto" w:fill="DDD9C3"/>
        <w:rPr>
          <w:rFonts w:ascii="Arial" w:hAnsi="Arial" w:cs="Arial"/>
          <w:b/>
        </w:rPr>
      </w:pPr>
      <w:r w:rsidRPr="0089512D">
        <w:rPr>
          <w:rFonts w:ascii="Arial" w:hAnsi="Arial" w:cs="Arial"/>
          <w:b/>
        </w:rPr>
        <w:t>Choosing the team:</w:t>
      </w:r>
    </w:p>
    <w:p w:rsidR="00FB7D25" w:rsidRDefault="00FB7D25" w:rsidP="00FB7D25">
      <w:pPr>
        <w:rPr>
          <w:rFonts w:ascii="Arial" w:hAnsi="Arial" w:cs="Arial"/>
        </w:rPr>
      </w:pPr>
    </w:p>
    <w:p w:rsidR="00FB7D25" w:rsidRDefault="00FB7D25" w:rsidP="00FB7D25">
      <w:pPr>
        <w:pStyle w:val="ListParagraph"/>
        <w:numPr>
          <w:ilvl w:val="0"/>
          <w:numId w:val="6"/>
        </w:numPr>
        <w:ind w:left="360"/>
        <w:rPr>
          <w:rFonts w:ascii="Arial" w:hAnsi="Arial" w:cs="Arial"/>
        </w:rPr>
      </w:pPr>
      <w:r>
        <w:rPr>
          <w:rFonts w:ascii="Arial" w:hAnsi="Arial" w:cs="Arial"/>
        </w:rPr>
        <w:t>It’s your child’s life. Their presence is important. Bring them or if they are too young or uninterested, bring a picture.</w:t>
      </w:r>
    </w:p>
    <w:p w:rsidR="00ED4073" w:rsidRDefault="00ED4073" w:rsidP="00ED4073">
      <w:pPr>
        <w:pStyle w:val="ListParagraph"/>
        <w:ind w:left="360"/>
        <w:rPr>
          <w:rFonts w:ascii="Arial" w:hAnsi="Arial" w:cs="Arial"/>
        </w:rPr>
      </w:pPr>
    </w:p>
    <w:p w:rsidR="00FB7D25" w:rsidRDefault="00FB7D25" w:rsidP="00FB7D25">
      <w:pPr>
        <w:pStyle w:val="ListParagraph"/>
        <w:numPr>
          <w:ilvl w:val="0"/>
          <w:numId w:val="6"/>
        </w:numPr>
        <w:ind w:left="360"/>
        <w:rPr>
          <w:rFonts w:ascii="Arial" w:hAnsi="Arial" w:cs="Arial"/>
        </w:rPr>
      </w:pPr>
      <w:r>
        <w:rPr>
          <w:rFonts w:ascii="Arial" w:hAnsi="Arial" w:cs="Arial"/>
        </w:rPr>
        <w:t xml:space="preserve">You have a right to invite other people to be </w:t>
      </w:r>
      <w:r w:rsidR="00ED4073">
        <w:rPr>
          <w:rFonts w:ascii="Arial" w:hAnsi="Arial" w:cs="Arial"/>
        </w:rPr>
        <w:t xml:space="preserve">part </w:t>
      </w:r>
      <w:r>
        <w:rPr>
          <w:rFonts w:ascii="Arial" w:hAnsi="Arial" w:cs="Arial"/>
        </w:rPr>
        <w:t>of the team.</w:t>
      </w:r>
    </w:p>
    <w:p w:rsidR="00ED4073" w:rsidRPr="00ED4073" w:rsidRDefault="00ED4073" w:rsidP="00ED4073">
      <w:pPr>
        <w:rPr>
          <w:rFonts w:ascii="Arial" w:hAnsi="Arial" w:cs="Arial"/>
        </w:rPr>
      </w:pPr>
    </w:p>
    <w:p w:rsidR="00FB7D25" w:rsidRDefault="00FB7D25" w:rsidP="00FB7D25">
      <w:pPr>
        <w:pStyle w:val="ListParagraph"/>
        <w:numPr>
          <w:ilvl w:val="0"/>
          <w:numId w:val="6"/>
        </w:numPr>
        <w:ind w:left="360"/>
        <w:rPr>
          <w:rFonts w:ascii="Arial" w:hAnsi="Arial" w:cs="Arial"/>
        </w:rPr>
      </w:pPr>
      <w:r>
        <w:rPr>
          <w:rFonts w:ascii="Arial" w:hAnsi="Arial" w:cs="Arial"/>
        </w:rPr>
        <w:t>Talk with your child’s teacher – “I’d like to visit about who will be on the team.”</w:t>
      </w:r>
    </w:p>
    <w:p w:rsidR="00ED4073" w:rsidRPr="00ED4073" w:rsidRDefault="00ED4073" w:rsidP="00ED4073">
      <w:pPr>
        <w:pStyle w:val="ListParagraph"/>
        <w:rPr>
          <w:rFonts w:ascii="Arial" w:hAnsi="Arial" w:cs="Arial"/>
        </w:rPr>
      </w:pPr>
    </w:p>
    <w:p w:rsidR="00ED4073" w:rsidRDefault="00ED4073" w:rsidP="00ED4073">
      <w:pPr>
        <w:jc w:val="center"/>
        <w:rPr>
          <w:rFonts w:ascii="Arial" w:hAnsi="Arial" w:cs="Arial"/>
        </w:rPr>
      </w:pPr>
      <w:r>
        <w:rPr>
          <w:rFonts w:ascii="Arial" w:hAnsi="Arial" w:cs="Arial"/>
        </w:rPr>
        <w:t>5</w:t>
      </w:r>
    </w:p>
    <w:p w:rsidR="00FB7D25" w:rsidRDefault="00FB7D25" w:rsidP="007A3138">
      <w:pPr>
        <w:pStyle w:val="ListParagraph"/>
        <w:numPr>
          <w:ilvl w:val="0"/>
          <w:numId w:val="7"/>
        </w:numPr>
        <w:ind w:left="360"/>
        <w:rPr>
          <w:rFonts w:ascii="Arial" w:hAnsi="Arial" w:cs="Arial"/>
        </w:rPr>
      </w:pPr>
      <w:r>
        <w:rPr>
          <w:rFonts w:ascii="Arial" w:hAnsi="Arial" w:cs="Arial"/>
        </w:rPr>
        <w:t>“Who has information we need as a team?”</w:t>
      </w:r>
    </w:p>
    <w:p w:rsidR="00FB7D25" w:rsidRDefault="00FB7D25" w:rsidP="007A3138">
      <w:pPr>
        <w:pStyle w:val="ListParagraph"/>
        <w:numPr>
          <w:ilvl w:val="0"/>
          <w:numId w:val="7"/>
        </w:numPr>
        <w:ind w:left="360"/>
        <w:rPr>
          <w:rFonts w:ascii="Arial" w:hAnsi="Arial" w:cs="Arial"/>
        </w:rPr>
      </w:pPr>
      <w:r>
        <w:rPr>
          <w:rFonts w:ascii="Arial" w:hAnsi="Arial" w:cs="Arial"/>
        </w:rPr>
        <w:t>“Who has the authority to make decisions about resources?”</w:t>
      </w:r>
    </w:p>
    <w:p w:rsidR="007A3138" w:rsidRPr="00311086" w:rsidRDefault="007A3138" w:rsidP="007A3138">
      <w:pPr>
        <w:pStyle w:val="ListParagraph"/>
        <w:ind w:left="360"/>
        <w:rPr>
          <w:rFonts w:ascii="Arial" w:hAnsi="Arial" w:cs="Arial"/>
        </w:rPr>
      </w:pPr>
    </w:p>
    <w:p w:rsidR="00FB7D25" w:rsidRDefault="00FB7D25" w:rsidP="00FB7D25">
      <w:pPr>
        <w:pStyle w:val="ListParagraph"/>
        <w:numPr>
          <w:ilvl w:val="0"/>
          <w:numId w:val="6"/>
        </w:numPr>
        <w:ind w:left="360"/>
        <w:rPr>
          <w:rFonts w:ascii="Arial" w:hAnsi="Arial" w:cs="Arial"/>
        </w:rPr>
      </w:pPr>
      <w:r>
        <w:rPr>
          <w:rFonts w:ascii="Arial" w:hAnsi="Arial" w:cs="Arial"/>
        </w:rPr>
        <w:t xml:space="preserve">Don’t surprise </w:t>
      </w:r>
      <w:r w:rsidR="007A3138">
        <w:rPr>
          <w:rFonts w:ascii="Arial" w:hAnsi="Arial" w:cs="Arial"/>
        </w:rPr>
        <w:t>people</w:t>
      </w:r>
      <w:r>
        <w:rPr>
          <w:rFonts w:ascii="Arial" w:hAnsi="Arial" w:cs="Arial"/>
        </w:rPr>
        <w:t xml:space="preserve"> – </w:t>
      </w:r>
      <w:r w:rsidR="007A3138">
        <w:rPr>
          <w:rFonts w:ascii="Arial" w:hAnsi="Arial" w:cs="Arial"/>
        </w:rPr>
        <w:t>tell</w:t>
      </w:r>
      <w:r>
        <w:rPr>
          <w:rFonts w:ascii="Arial" w:hAnsi="Arial" w:cs="Arial"/>
        </w:rPr>
        <w:t xml:space="preserve"> the teacher who you invite. </w:t>
      </w:r>
    </w:p>
    <w:p w:rsidR="007A3138" w:rsidRDefault="007A3138" w:rsidP="007A3138">
      <w:pPr>
        <w:pStyle w:val="ListParagraph"/>
        <w:ind w:left="360"/>
        <w:rPr>
          <w:rFonts w:ascii="Arial" w:hAnsi="Arial" w:cs="Arial"/>
        </w:rPr>
      </w:pPr>
    </w:p>
    <w:p w:rsidR="00FB7D25" w:rsidRDefault="007A3138" w:rsidP="00FB7D25">
      <w:pPr>
        <w:pStyle w:val="ListParagraph"/>
        <w:numPr>
          <w:ilvl w:val="0"/>
          <w:numId w:val="6"/>
        </w:numPr>
        <w:ind w:left="360"/>
        <w:rPr>
          <w:rFonts w:ascii="Arial" w:hAnsi="Arial" w:cs="Arial"/>
        </w:rPr>
      </w:pPr>
      <w:r>
        <w:rPr>
          <w:rFonts w:ascii="Arial" w:hAnsi="Arial" w:cs="Arial"/>
        </w:rPr>
        <w:t>Give the school time to contact the people you select.</w:t>
      </w:r>
    </w:p>
    <w:p w:rsidR="007A3138" w:rsidRPr="007A3138" w:rsidRDefault="007A3138" w:rsidP="007A3138">
      <w:pPr>
        <w:rPr>
          <w:rFonts w:ascii="Arial" w:hAnsi="Arial" w:cs="Arial"/>
        </w:rPr>
      </w:pPr>
    </w:p>
    <w:p w:rsidR="00FB7D25" w:rsidRDefault="007A3138" w:rsidP="00FB7D25">
      <w:pPr>
        <w:pStyle w:val="ListParagraph"/>
        <w:numPr>
          <w:ilvl w:val="0"/>
          <w:numId w:val="6"/>
        </w:numPr>
        <w:ind w:left="360"/>
        <w:rPr>
          <w:rFonts w:ascii="Arial" w:hAnsi="Arial" w:cs="Arial"/>
        </w:rPr>
      </w:pPr>
      <w:r>
        <w:rPr>
          <w:rFonts w:ascii="Arial" w:hAnsi="Arial" w:cs="Arial"/>
        </w:rPr>
        <w:t>T</w:t>
      </w:r>
      <w:r w:rsidR="00FB7D25">
        <w:rPr>
          <w:rFonts w:ascii="Arial" w:hAnsi="Arial" w:cs="Arial"/>
        </w:rPr>
        <w:t>he team can ask someone to come in as a consultant –</w:t>
      </w:r>
      <w:r>
        <w:rPr>
          <w:rFonts w:ascii="Arial" w:hAnsi="Arial" w:cs="Arial"/>
        </w:rPr>
        <w:t xml:space="preserve"> </w:t>
      </w:r>
      <w:r w:rsidR="00FB7D25">
        <w:rPr>
          <w:rFonts w:ascii="Arial" w:hAnsi="Arial" w:cs="Arial"/>
        </w:rPr>
        <w:t>to give information or suggestio</w:t>
      </w:r>
      <w:r>
        <w:rPr>
          <w:rFonts w:ascii="Arial" w:hAnsi="Arial" w:cs="Arial"/>
        </w:rPr>
        <w:t>ns that the team will consider.</w:t>
      </w:r>
    </w:p>
    <w:p w:rsidR="007A3138" w:rsidRPr="007A3138" w:rsidRDefault="007A3138" w:rsidP="007A3138">
      <w:pPr>
        <w:rPr>
          <w:rFonts w:ascii="Arial" w:hAnsi="Arial" w:cs="Arial"/>
        </w:rPr>
      </w:pPr>
    </w:p>
    <w:p w:rsidR="00FB7D25" w:rsidRDefault="00FB7D25" w:rsidP="00FB7D25">
      <w:pPr>
        <w:pStyle w:val="ListParagraph"/>
        <w:numPr>
          <w:ilvl w:val="0"/>
          <w:numId w:val="6"/>
        </w:numPr>
        <w:ind w:left="360"/>
        <w:rPr>
          <w:rFonts w:ascii="Arial" w:hAnsi="Arial" w:cs="Arial"/>
        </w:rPr>
      </w:pPr>
      <w:r>
        <w:rPr>
          <w:rFonts w:ascii="Arial" w:hAnsi="Arial" w:cs="Arial"/>
        </w:rPr>
        <w:t xml:space="preserve">If you bring a guest, let them know how best to participate. If you are unsure, ask your child’s teacher for suggestions. </w:t>
      </w:r>
    </w:p>
    <w:p w:rsidR="007A3138" w:rsidRPr="007A3138" w:rsidRDefault="007A3138" w:rsidP="007A3138">
      <w:pPr>
        <w:rPr>
          <w:rFonts w:ascii="Arial" w:hAnsi="Arial" w:cs="Arial"/>
        </w:rPr>
      </w:pPr>
    </w:p>
    <w:p w:rsidR="00FB7D25" w:rsidRDefault="00FB7D25" w:rsidP="00FB7D25">
      <w:pPr>
        <w:pStyle w:val="ListParagraph"/>
        <w:numPr>
          <w:ilvl w:val="0"/>
          <w:numId w:val="6"/>
        </w:numPr>
        <w:ind w:left="360"/>
        <w:rPr>
          <w:rFonts w:ascii="Arial" w:hAnsi="Arial" w:cs="Arial"/>
        </w:rPr>
      </w:pPr>
      <w:r>
        <w:rPr>
          <w:rFonts w:ascii="Arial" w:hAnsi="Arial" w:cs="Arial"/>
        </w:rPr>
        <w:t>Let the teacher know who will speak for your family.</w:t>
      </w:r>
    </w:p>
    <w:p w:rsidR="00FB7D25" w:rsidRDefault="00FB7D25" w:rsidP="00FB7D25">
      <w:pPr>
        <w:rPr>
          <w:rFonts w:ascii="Arial" w:hAnsi="Arial" w:cs="Arial"/>
        </w:rPr>
      </w:pPr>
    </w:p>
    <w:p w:rsidR="00FB7D25" w:rsidRPr="007F661A" w:rsidRDefault="00FB7D25" w:rsidP="00FB7D25">
      <w:pPr>
        <w:shd w:val="clear" w:color="auto" w:fill="DDD9C3"/>
        <w:rPr>
          <w:rFonts w:ascii="Arial" w:hAnsi="Arial" w:cs="Arial"/>
          <w:b/>
        </w:rPr>
      </w:pPr>
      <w:r w:rsidRPr="007F661A">
        <w:rPr>
          <w:rFonts w:ascii="Arial" w:hAnsi="Arial" w:cs="Arial"/>
          <w:b/>
        </w:rPr>
        <w:t xml:space="preserve">When to meet: </w:t>
      </w:r>
    </w:p>
    <w:p w:rsidR="00FB7D25" w:rsidRDefault="00FB7D25" w:rsidP="00FB7D25">
      <w:pPr>
        <w:rPr>
          <w:rFonts w:ascii="Arial" w:hAnsi="Arial" w:cs="Arial"/>
        </w:rPr>
      </w:pPr>
    </w:p>
    <w:p w:rsidR="00FB7D25" w:rsidRDefault="00FB7D25" w:rsidP="00FB7D25">
      <w:pPr>
        <w:pStyle w:val="ListParagraph"/>
        <w:numPr>
          <w:ilvl w:val="0"/>
          <w:numId w:val="9"/>
        </w:numPr>
        <w:ind w:right="-540"/>
        <w:rPr>
          <w:rFonts w:ascii="Arial" w:hAnsi="Arial" w:cs="Arial"/>
        </w:rPr>
      </w:pPr>
      <w:r>
        <w:rPr>
          <w:rFonts w:ascii="Arial" w:hAnsi="Arial" w:cs="Arial"/>
        </w:rPr>
        <w:t xml:space="preserve">Within 30 days of a team decision to </w:t>
      </w:r>
      <w:r w:rsidR="007A3138">
        <w:rPr>
          <w:rFonts w:ascii="Arial" w:hAnsi="Arial" w:cs="Arial"/>
        </w:rPr>
        <w:t xml:space="preserve">provide </w:t>
      </w:r>
      <w:r>
        <w:rPr>
          <w:rFonts w:ascii="Arial" w:hAnsi="Arial" w:cs="Arial"/>
        </w:rPr>
        <w:t>special education.</w:t>
      </w:r>
    </w:p>
    <w:p w:rsidR="00FB7D25" w:rsidRPr="00221592" w:rsidRDefault="00FB7D25" w:rsidP="00FB7D25">
      <w:pPr>
        <w:pStyle w:val="ListParagraph"/>
        <w:numPr>
          <w:ilvl w:val="0"/>
          <w:numId w:val="9"/>
        </w:numPr>
        <w:ind w:right="-720"/>
        <w:rPr>
          <w:rFonts w:ascii="Arial" w:hAnsi="Arial" w:cs="Arial"/>
        </w:rPr>
      </w:pPr>
      <w:r>
        <w:rPr>
          <w:rFonts w:ascii="Arial" w:hAnsi="Arial" w:cs="Arial"/>
        </w:rPr>
        <w:t>As needed to be certain a plan is in place at the beginning of the school year (</w:t>
      </w:r>
      <w:r>
        <w:rPr>
          <w:rFonts w:ascii="Tahoma" w:hAnsi="Tahoma" w:cs="Tahoma"/>
          <w:b/>
          <w:bCs/>
          <w:color w:val="000000"/>
          <w:sz w:val="19"/>
          <w:szCs w:val="19"/>
        </w:rPr>
        <w:t>§300.323)</w:t>
      </w:r>
    </w:p>
    <w:p w:rsidR="00FB7D25" w:rsidRDefault="00FB7D25" w:rsidP="00FB7D25">
      <w:pPr>
        <w:pStyle w:val="ListParagraph"/>
        <w:ind w:left="360" w:right="-720"/>
        <w:rPr>
          <w:rFonts w:ascii="Tahoma" w:hAnsi="Tahoma" w:cs="Tahoma"/>
          <w:b/>
          <w:bCs/>
          <w:color w:val="000000"/>
          <w:sz w:val="19"/>
          <w:szCs w:val="19"/>
        </w:rPr>
      </w:pPr>
    </w:p>
    <w:p w:rsidR="00FB7D25" w:rsidRPr="007F661A" w:rsidRDefault="00FB7D25" w:rsidP="00FB7D25">
      <w:pPr>
        <w:shd w:val="clear" w:color="auto" w:fill="DDD9C3"/>
        <w:rPr>
          <w:rFonts w:ascii="Arial" w:hAnsi="Arial" w:cs="Arial"/>
          <w:b/>
        </w:rPr>
      </w:pPr>
      <w:r w:rsidRPr="007F661A">
        <w:rPr>
          <w:rFonts w:ascii="Arial" w:hAnsi="Arial" w:cs="Arial"/>
          <w:b/>
        </w:rPr>
        <w:t>When to review:</w:t>
      </w:r>
    </w:p>
    <w:p w:rsidR="00FB7D25" w:rsidRDefault="00FB7D25" w:rsidP="00FB7D25">
      <w:pPr>
        <w:rPr>
          <w:rFonts w:ascii="Arial" w:hAnsi="Arial" w:cs="Arial"/>
        </w:rPr>
      </w:pPr>
    </w:p>
    <w:p w:rsidR="00FB7D25" w:rsidRDefault="00FB7D25" w:rsidP="00FB7D25">
      <w:pPr>
        <w:pStyle w:val="ListParagraph"/>
        <w:numPr>
          <w:ilvl w:val="0"/>
          <w:numId w:val="10"/>
        </w:numPr>
        <w:rPr>
          <w:rFonts w:ascii="Arial" w:hAnsi="Arial" w:cs="Arial"/>
        </w:rPr>
      </w:pPr>
      <w:r>
        <w:rPr>
          <w:rFonts w:ascii="Arial" w:hAnsi="Arial" w:cs="Arial"/>
        </w:rPr>
        <w:t>Once a year (every 12 months) after the initial meeting.</w:t>
      </w:r>
    </w:p>
    <w:p w:rsidR="00FB7D25" w:rsidRDefault="007A3138" w:rsidP="00FB7D25">
      <w:pPr>
        <w:pStyle w:val="ListParagraph"/>
        <w:numPr>
          <w:ilvl w:val="0"/>
          <w:numId w:val="10"/>
        </w:numPr>
        <w:rPr>
          <w:rFonts w:ascii="Arial" w:hAnsi="Arial" w:cs="Arial"/>
        </w:rPr>
      </w:pPr>
      <w:r>
        <w:rPr>
          <w:rFonts w:ascii="Arial" w:hAnsi="Arial" w:cs="Arial"/>
        </w:rPr>
        <w:t>Every 3 years t</w:t>
      </w:r>
      <w:r w:rsidR="00FB7D25">
        <w:rPr>
          <w:rFonts w:ascii="Arial" w:hAnsi="Arial" w:cs="Arial"/>
        </w:rPr>
        <w:t>o de</w:t>
      </w:r>
      <w:r>
        <w:rPr>
          <w:rFonts w:ascii="Arial" w:hAnsi="Arial" w:cs="Arial"/>
        </w:rPr>
        <w:t>cide</w:t>
      </w:r>
      <w:r w:rsidR="00FB7D25">
        <w:rPr>
          <w:rFonts w:ascii="Arial" w:hAnsi="Arial" w:cs="Arial"/>
        </w:rPr>
        <w:t xml:space="preserve"> if your child with a disability still needs special education</w:t>
      </w:r>
      <w:r>
        <w:rPr>
          <w:rFonts w:ascii="Arial" w:hAnsi="Arial" w:cs="Arial"/>
        </w:rPr>
        <w:t xml:space="preserve"> services</w:t>
      </w:r>
      <w:r w:rsidR="00FB7D25">
        <w:rPr>
          <w:rFonts w:ascii="Arial" w:hAnsi="Arial" w:cs="Arial"/>
        </w:rPr>
        <w:t xml:space="preserve">. </w:t>
      </w:r>
    </w:p>
    <w:p w:rsidR="00FB7D25" w:rsidRDefault="00FB7D25" w:rsidP="00FB7D25">
      <w:pPr>
        <w:pStyle w:val="ListParagraph"/>
        <w:numPr>
          <w:ilvl w:val="0"/>
          <w:numId w:val="10"/>
        </w:numPr>
        <w:rPr>
          <w:rFonts w:ascii="Arial" w:hAnsi="Arial" w:cs="Arial"/>
        </w:rPr>
      </w:pPr>
      <w:r>
        <w:rPr>
          <w:rFonts w:ascii="Arial" w:hAnsi="Arial" w:cs="Arial"/>
        </w:rPr>
        <w:t>When changes in the plan are needed to make sure your child will benefit from special education services</w:t>
      </w:r>
    </w:p>
    <w:p w:rsidR="00FB7D25" w:rsidRPr="00052B4B" w:rsidRDefault="00FB7D25" w:rsidP="00FB7D25">
      <w:pPr>
        <w:pStyle w:val="ListParagraph"/>
        <w:ind w:left="360"/>
        <w:rPr>
          <w:rFonts w:ascii="Arial" w:hAnsi="Arial" w:cs="Arial"/>
        </w:rPr>
      </w:pPr>
    </w:p>
    <w:p w:rsidR="00FB7D25" w:rsidRPr="007F661A" w:rsidRDefault="00FB7D25" w:rsidP="00FB7D25">
      <w:pPr>
        <w:shd w:val="clear" w:color="auto" w:fill="DDD9C3"/>
        <w:rPr>
          <w:rFonts w:ascii="Arial" w:hAnsi="Arial" w:cs="Arial"/>
          <w:b/>
        </w:rPr>
      </w:pPr>
      <w:r w:rsidRPr="007F661A">
        <w:rPr>
          <w:rFonts w:ascii="Arial" w:hAnsi="Arial" w:cs="Arial"/>
          <w:b/>
        </w:rPr>
        <w:t>When other options</w:t>
      </w:r>
      <w:r>
        <w:rPr>
          <w:rFonts w:ascii="Arial" w:hAnsi="Arial" w:cs="Arial"/>
          <w:b/>
        </w:rPr>
        <w:t xml:space="preserve"> can be used</w:t>
      </w:r>
      <w:r w:rsidRPr="007F661A">
        <w:rPr>
          <w:rFonts w:ascii="Arial" w:hAnsi="Arial" w:cs="Arial"/>
          <w:b/>
        </w:rPr>
        <w:t>:</w:t>
      </w:r>
    </w:p>
    <w:p w:rsidR="00FB7D25" w:rsidRDefault="00FB7D25" w:rsidP="00FB7D25">
      <w:pPr>
        <w:rPr>
          <w:rFonts w:ascii="Arial" w:hAnsi="Arial" w:cs="Arial"/>
        </w:rPr>
      </w:pPr>
    </w:p>
    <w:p w:rsidR="00FB7D25" w:rsidRDefault="00FB7D25" w:rsidP="00FB7D25">
      <w:pPr>
        <w:pStyle w:val="ListParagraph"/>
        <w:numPr>
          <w:ilvl w:val="0"/>
          <w:numId w:val="11"/>
        </w:numPr>
        <w:rPr>
          <w:rFonts w:ascii="Arial" w:hAnsi="Arial" w:cs="Arial"/>
        </w:rPr>
      </w:pPr>
      <w:r>
        <w:rPr>
          <w:rFonts w:ascii="Arial" w:hAnsi="Arial" w:cs="Arial"/>
        </w:rPr>
        <w:t>If the team agrees on a change and the annual meeting has already been held.</w:t>
      </w:r>
    </w:p>
    <w:p w:rsidR="00FB7D25" w:rsidRDefault="00FB7D25" w:rsidP="00FB7D25">
      <w:pPr>
        <w:pStyle w:val="ListParagraph"/>
        <w:numPr>
          <w:ilvl w:val="0"/>
          <w:numId w:val="11"/>
        </w:numPr>
        <w:rPr>
          <w:rFonts w:ascii="Arial" w:hAnsi="Arial" w:cs="Arial"/>
        </w:rPr>
      </w:pPr>
      <w:r>
        <w:rPr>
          <w:rFonts w:ascii="Arial" w:hAnsi="Arial" w:cs="Arial"/>
        </w:rPr>
        <w:t xml:space="preserve">As long as the team takes steps to properly document that decision and </w:t>
      </w:r>
    </w:p>
    <w:p w:rsidR="007A3138" w:rsidRDefault="007A3138" w:rsidP="007A3138">
      <w:pPr>
        <w:pStyle w:val="ListParagraph"/>
        <w:ind w:left="360"/>
        <w:rPr>
          <w:rFonts w:ascii="Arial" w:hAnsi="Arial" w:cs="Arial"/>
        </w:rPr>
      </w:pPr>
    </w:p>
    <w:p w:rsidR="007A3138" w:rsidRDefault="007A3138" w:rsidP="007A3138">
      <w:pPr>
        <w:pStyle w:val="ListParagraph"/>
        <w:ind w:left="360"/>
        <w:jc w:val="center"/>
        <w:rPr>
          <w:rFonts w:ascii="Arial" w:hAnsi="Arial" w:cs="Arial"/>
        </w:rPr>
      </w:pPr>
      <w:r>
        <w:rPr>
          <w:rFonts w:ascii="Arial" w:hAnsi="Arial" w:cs="Arial"/>
        </w:rPr>
        <w:t>6</w:t>
      </w:r>
    </w:p>
    <w:p w:rsidR="007A3138" w:rsidRDefault="007A3138" w:rsidP="007A3138">
      <w:pPr>
        <w:pStyle w:val="ListParagraph"/>
        <w:ind w:left="360"/>
        <w:rPr>
          <w:rFonts w:ascii="Arial" w:hAnsi="Arial" w:cs="Arial"/>
        </w:rPr>
      </w:pPr>
    </w:p>
    <w:p w:rsidR="007A3138" w:rsidRDefault="00FB7D25" w:rsidP="00FB7D25">
      <w:pPr>
        <w:pStyle w:val="ListParagraph"/>
        <w:numPr>
          <w:ilvl w:val="0"/>
          <w:numId w:val="11"/>
        </w:numPr>
        <w:rPr>
          <w:rFonts w:ascii="Arial" w:hAnsi="Arial" w:cs="Arial"/>
        </w:rPr>
      </w:pPr>
      <w:r w:rsidRPr="007A3138">
        <w:rPr>
          <w:rFonts w:ascii="Arial" w:hAnsi="Arial" w:cs="Arial"/>
        </w:rPr>
        <w:t>The document is not being used in place of the annual meeting or</w:t>
      </w:r>
    </w:p>
    <w:p w:rsidR="007A3138" w:rsidRDefault="007A3138" w:rsidP="007A3138">
      <w:pPr>
        <w:pStyle w:val="ListParagraph"/>
        <w:ind w:left="360"/>
        <w:rPr>
          <w:rFonts w:ascii="Arial" w:hAnsi="Arial" w:cs="Arial"/>
        </w:rPr>
      </w:pPr>
    </w:p>
    <w:p w:rsidR="00FB7D25" w:rsidRPr="007A3138" w:rsidRDefault="00FB7D25" w:rsidP="00FB7D25">
      <w:pPr>
        <w:pStyle w:val="ListParagraph"/>
        <w:numPr>
          <w:ilvl w:val="0"/>
          <w:numId w:val="11"/>
        </w:numPr>
        <w:rPr>
          <w:rFonts w:ascii="Arial" w:hAnsi="Arial" w:cs="Arial"/>
        </w:rPr>
      </w:pPr>
      <w:r w:rsidRPr="007A3138">
        <w:rPr>
          <w:rFonts w:ascii="Arial" w:hAnsi="Arial" w:cs="Arial"/>
        </w:rPr>
        <w:t xml:space="preserve">When the school opts to use this method as long as all IDEA requirements are met. </w:t>
      </w:r>
    </w:p>
    <w:p w:rsidR="00FB7D25" w:rsidRPr="00012398" w:rsidRDefault="00FB7D25" w:rsidP="00FB7D25">
      <w:pPr>
        <w:pStyle w:val="ListParagraph"/>
        <w:ind w:left="360"/>
        <w:rPr>
          <w:rFonts w:ascii="Arial" w:hAnsi="Arial" w:cs="Arial"/>
        </w:rPr>
      </w:pPr>
    </w:p>
    <w:p w:rsidR="00FB7D25" w:rsidRPr="00E0412C" w:rsidRDefault="00FB7D25" w:rsidP="00FB7D25">
      <w:pPr>
        <w:shd w:val="clear" w:color="auto" w:fill="DDD9C3"/>
        <w:rPr>
          <w:rFonts w:ascii="Arial" w:hAnsi="Arial" w:cs="Arial"/>
          <w:b/>
          <w:shd w:val="clear" w:color="auto" w:fill="DDD9C3"/>
        </w:rPr>
      </w:pPr>
      <w:r w:rsidRPr="007F661A">
        <w:rPr>
          <w:rFonts w:ascii="Arial" w:hAnsi="Arial" w:cs="Arial"/>
          <w:b/>
          <w:shd w:val="clear" w:color="auto" w:fill="DDD9C3"/>
        </w:rPr>
        <w:t>Schedule the meeting:</w:t>
      </w:r>
    </w:p>
    <w:p w:rsidR="00FB7D25" w:rsidRPr="00E0412C" w:rsidRDefault="00FB7D25" w:rsidP="00FB7D25">
      <w:pPr>
        <w:ind w:right="-810"/>
        <w:rPr>
          <w:rFonts w:ascii="Arial" w:hAnsi="Arial" w:cs="Arial"/>
        </w:rPr>
      </w:pPr>
    </w:p>
    <w:p w:rsidR="00FB7D25" w:rsidRDefault="00FB7D25" w:rsidP="00FB7D25">
      <w:pPr>
        <w:pStyle w:val="ListParagraph"/>
        <w:numPr>
          <w:ilvl w:val="0"/>
          <w:numId w:val="8"/>
        </w:numPr>
        <w:ind w:right="-810"/>
        <w:rPr>
          <w:rFonts w:ascii="Arial" w:hAnsi="Arial" w:cs="Arial"/>
        </w:rPr>
      </w:pPr>
      <w:r>
        <w:rPr>
          <w:rFonts w:ascii="Arial" w:hAnsi="Arial" w:cs="Arial"/>
        </w:rPr>
        <w:t>Meetings must be held at times and places that are agreeable to parents and educators.</w:t>
      </w:r>
    </w:p>
    <w:p w:rsidR="00FB7D25" w:rsidRDefault="00FB7D25" w:rsidP="00FB7D25">
      <w:pPr>
        <w:pStyle w:val="ListParagraph"/>
        <w:numPr>
          <w:ilvl w:val="0"/>
          <w:numId w:val="8"/>
        </w:numPr>
        <w:rPr>
          <w:rFonts w:ascii="Arial" w:hAnsi="Arial" w:cs="Arial"/>
        </w:rPr>
      </w:pPr>
      <w:r>
        <w:rPr>
          <w:rFonts w:ascii="Arial" w:hAnsi="Arial" w:cs="Arial"/>
        </w:rPr>
        <w:t>Pick a time when the people you need to be there can come.</w:t>
      </w:r>
    </w:p>
    <w:p w:rsidR="00FB7D25" w:rsidRDefault="00FB7D25" w:rsidP="00FB7D25">
      <w:pPr>
        <w:pStyle w:val="ListParagraph"/>
        <w:numPr>
          <w:ilvl w:val="0"/>
          <w:numId w:val="8"/>
        </w:numPr>
        <w:rPr>
          <w:rFonts w:ascii="Arial" w:hAnsi="Arial" w:cs="Arial"/>
        </w:rPr>
      </w:pPr>
      <w:r>
        <w:rPr>
          <w:rFonts w:ascii="Arial" w:hAnsi="Arial" w:cs="Arial"/>
        </w:rPr>
        <w:t xml:space="preserve">Don’t </w:t>
      </w:r>
      <w:r w:rsidR="007A3138">
        <w:rPr>
          <w:rFonts w:ascii="Arial" w:hAnsi="Arial" w:cs="Arial"/>
        </w:rPr>
        <w:t xml:space="preserve">meet in the </w:t>
      </w:r>
      <w:r>
        <w:rPr>
          <w:rFonts w:ascii="Arial" w:hAnsi="Arial" w:cs="Arial"/>
        </w:rPr>
        <w:t>evening or early morning unless that is the only time that works for you. If it is, then say so.</w:t>
      </w:r>
    </w:p>
    <w:p w:rsidR="00FB7D25" w:rsidRDefault="00FB7D25" w:rsidP="00FB7D25">
      <w:pPr>
        <w:pStyle w:val="ListParagraph"/>
        <w:numPr>
          <w:ilvl w:val="0"/>
          <w:numId w:val="8"/>
        </w:numPr>
        <w:rPr>
          <w:rFonts w:ascii="Arial" w:hAnsi="Arial" w:cs="Arial"/>
        </w:rPr>
      </w:pPr>
      <w:r>
        <w:rPr>
          <w:rFonts w:ascii="Arial" w:hAnsi="Arial" w:cs="Arial"/>
        </w:rPr>
        <w:t xml:space="preserve">Be flexible. </w:t>
      </w:r>
      <w:r w:rsidR="007A3138">
        <w:rPr>
          <w:rFonts w:ascii="Arial" w:hAnsi="Arial" w:cs="Arial"/>
        </w:rPr>
        <w:t xml:space="preserve">Invite </w:t>
      </w:r>
      <w:r>
        <w:rPr>
          <w:rFonts w:ascii="Arial" w:hAnsi="Arial" w:cs="Arial"/>
        </w:rPr>
        <w:t xml:space="preserve">someone </w:t>
      </w:r>
      <w:r w:rsidR="007A3138">
        <w:rPr>
          <w:rFonts w:ascii="Arial" w:hAnsi="Arial" w:cs="Arial"/>
        </w:rPr>
        <w:t xml:space="preserve">to </w:t>
      </w:r>
      <w:r>
        <w:rPr>
          <w:rFonts w:ascii="Arial" w:hAnsi="Arial" w:cs="Arial"/>
        </w:rPr>
        <w:t>join by phone, or computer.</w:t>
      </w:r>
    </w:p>
    <w:p w:rsidR="00FB7D25" w:rsidRDefault="00FB7D25" w:rsidP="00FB7D25">
      <w:pPr>
        <w:pStyle w:val="ListParagraph"/>
        <w:numPr>
          <w:ilvl w:val="0"/>
          <w:numId w:val="8"/>
        </w:numPr>
        <w:rPr>
          <w:rFonts w:ascii="Arial" w:hAnsi="Arial" w:cs="Arial"/>
        </w:rPr>
      </w:pPr>
      <w:r w:rsidRPr="00012398">
        <w:rPr>
          <w:rFonts w:ascii="Arial" w:hAnsi="Arial" w:cs="Arial"/>
        </w:rPr>
        <w:t xml:space="preserve">If you need time off from work to attend, </w:t>
      </w:r>
      <w:r>
        <w:rPr>
          <w:rFonts w:ascii="Arial" w:hAnsi="Arial" w:cs="Arial"/>
        </w:rPr>
        <w:t xml:space="preserve">write to your </w:t>
      </w:r>
      <w:r w:rsidR="007A3138">
        <w:rPr>
          <w:rFonts w:ascii="Arial" w:hAnsi="Arial" w:cs="Arial"/>
        </w:rPr>
        <w:t xml:space="preserve">boss </w:t>
      </w:r>
      <w:r>
        <w:rPr>
          <w:rFonts w:ascii="Arial" w:hAnsi="Arial" w:cs="Arial"/>
        </w:rPr>
        <w:t>asking for the time. Include a the invitation from the school.</w:t>
      </w:r>
    </w:p>
    <w:p w:rsidR="00FB7D25" w:rsidRDefault="00FB7D25" w:rsidP="00FB7D25">
      <w:pPr>
        <w:pStyle w:val="ListParagraph"/>
        <w:numPr>
          <w:ilvl w:val="0"/>
          <w:numId w:val="8"/>
        </w:numPr>
        <w:rPr>
          <w:rFonts w:ascii="Arial" w:hAnsi="Arial" w:cs="Arial"/>
        </w:rPr>
      </w:pPr>
      <w:r>
        <w:rPr>
          <w:rFonts w:ascii="Arial" w:hAnsi="Arial" w:cs="Arial"/>
        </w:rPr>
        <w:t>Let the school know if you are running into a problem with the schedule because of child care or transportation. They often have helpful suggestions.</w:t>
      </w:r>
    </w:p>
    <w:p w:rsidR="00FB7D25" w:rsidRDefault="00FB7D25" w:rsidP="00FB7D25">
      <w:pPr>
        <w:pStyle w:val="ListParagraph"/>
        <w:numPr>
          <w:ilvl w:val="0"/>
          <w:numId w:val="8"/>
        </w:numPr>
        <w:rPr>
          <w:rFonts w:ascii="Arial" w:hAnsi="Arial" w:cs="Arial"/>
        </w:rPr>
      </w:pPr>
      <w:r>
        <w:rPr>
          <w:rFonts w:ascii="Arial" w:hAnsi="Arial" w:cs="Arial"/>
        </w:rPr>
        <w:t>Mark your calendar so you don’t schedule something else at the same time.</w:t>
      </w:r>
    </w:p>
    <w:p w:rsidR="00FB7D25" w:rsidRDefault="00FB7D25" w:rsidP="00FB7D25">
      <w:pPr>
        <w:rPr>
          <w:rFonts w:ascii="Arial" w:hAnsi="Arial" w:cs="Arial"/>
        </w:rPr>
      </w:pPr>
    </w:p>
    <w:p w:rsidR="00FB7D25" w:rsidRPr="00671E79" w:rsidRDefault="00FB7D25" w:rsidP="00FB7D25">
      <w:pPr>
        <w:shd w:val="clear" w:color="auto" w:fill="DDD9C3"/>
        <w:rPr>
          <w:rFonts w:ascii="Arial" w:hAnsi="Arial" w:cs="Arial"/>
          <w:b/>
        </w:rPr>
      </w:pPr>
      <w:r w:rsidRPr="00671E79">
        <w:rPr>
          <w:rFonts w:ascii="Arial" w:hAnsi="Arial" w:cs="Arial"/>
          <w:b/>
        </w:rPr>
        <w:t xml:space="preserve">What </w:t>
      </w:r>
      <w:r>
        <w:rPr>
          <w:rFonts w:ascii="Arial" w:hAnsi="Arial" w:cs="Arial"/>
          <w:b/>
        </w:rPr>
        <w:t>To Bring</w:t>
      </w:r>
    </w:p>
    <w:p w:rsidR="00FB7D25" w:rsidRDefault="00FB7D25" w:rsidP="00FB7D25">
      <w:pPr>
        <w:pStyle w:val="ListParagraph"/>
        <w:ind w:left="0"/>
        <w:rPr>
          <w:rFonts w:ascii="Arial" w:hAnsi="Arial" w:cs="Arial"/>
        </w:rPr>
      </w:pPr>
    </w:p>
    <w:p w:rsidR="00FB7D25" w:rsidRDefault="00FB7D25" w:rsidP="00FB7D25">
      <w:pPr>
        <w:pStyle w:val="ListParagraph"/>
        <w:numPr>
          <w:ilvl w:val="0"/>
          <w:numId w:val="5"/>
        </w:numPr>
        <w:rPr>
          <w:rFonts w:ascii="Arial" w:hAnsi="Arial" w:cs="Arial"/>
        </w:rPr>
      </w:pPr>
      <w:r>
        <w:rPr>
          <w:rFonts w:ascii="Arial" w:hAnsi="Arial" w:cs="Arial"/>
        </w:rPr>
        <w:t>A positive attitude and willingness to work as a team</w:t>
      </w:r>
    </w:p>
    <w:p w:rsidR="00FB7D25" w:rsidRDefault="00FB7D25" w:rsidP="00FB7D25">
      <w:pPr>
        <w:pStyle w:val="ListParagraph"/>
        <w:numPr>
          <w:ilvl w:val="0"/>
          <w:numId w:val="5"/>
        </w:numPr>
        <w:rPr>
          <w:rFonts w:ascii="Arial" w:hAnsi="Arial" w:cs="Arial"/>
        </w:rPr>
      </w:pPr>
      <w:r>
        <w:rPr>
          <w:rFonts w:ascii="Arial" w:hAnsi="Arial" w:cs="Arial"/>
        </w:rPr>
        <w:t>A copy of the most recent IEP</w:t>
      </w:r>
    </w:p>
    <w:p w:rsidR="00FB7D25" w:rsidRPr="00922182" w:rsidRDefault="00FB7D25" w:rsidP="00FB7D25">
      <w:pPr>
        <w:pStyle w:val="ListParagraph"/>
        <w:numPr>
          <w:ilvl w:val="0"/>
          <w:numId w:val="5"/>
        </w:numPr>
        <w:rPr>
          <w:rFonts w:ascii="Arial" w:hAnsi="Arial" w:cs="Arial"/>
        </w:rPr>
      </w:pPr>
      <w:r>
        <w:rPr>
          <w:rFonts w:ascii="Arial" w:hAnsi="Arial" w:cs="Arial"/>
        </w:rPr>
        <w:t>A copy of any assessment reports</w:t>
      </w:r>
    </w:p>
    <w:p w:rsidR="00FB7D25" w:rsidRDefault="00FB7D25" w:rsidP="00FB7D25">
      <w:pPr>
        <w:pStyle w:val="ListParagraph"/>
        <w:numPr>
          <w:ilvl w:val="0"/>
          <w:numId w:val="5"/>
        </w:numPr>
        <w:rPr>
          <w:rFonts w:ascii="Arial" w:hAnsi="Arial" w:cs="Arial"/>
        </w:rPr>
      </w:pPr>
      <w:r>
        <w:rPr>
          <w:rFonts w:ascii="Arial" w:hAnsi="Arial" w:cs="Arial"/>
        </w:rPr>
        <w:t>An IEP Pocket Guide (in case questions arise)</w:t>
      </w:r>
    </w:p>
    <w:p w:rsidR="00FB7D25" w:rsidRDefault="00FB7D25" w:rsidP="00FB7D25">
      <w:pPr>
        <w:pStyle w:val="ListParagraph"/>
        <w:numPr>
          <w:ilvl w:val="0"/>
          <w:numId w:val="5"/>
        </w:numPr>
        <w:rPr>
          <w:rFonts w:ascii="Arial" w:hAnsi="Arial" w:cs="Arial"/>
        </w:rPr>
      </w:pPr>
      <w:r>
        <w:rPr>
          <w:rFonts w:ascii="Arial" w:hAnsi="Arial" w:cs="Arial"/>
        </w:rPr>
        <w:t>A list of your top 5 priorities for this year</w:t>
      </w:r>
    </w:p>
    <w:p w:rsidR="00FB7D25" w:rsidRDefault="00FB7D25" w:rsidP="00FB7D25">
      <w:pPr>
        <w:pStyle w:val="ListParagraph"/>
        <w:numPr>
          <w:ilvl w:val="0"/>
          <w:numId w:val="5"/>
        </w:numPr>
        <w:rPr>
          <w:rFonts w:ascii="Arial" w:hAnsi="Arial" w:cs="Arial"/>
        </w:rPr>
      </w:pPr>
      <w:r>
        <w:rPr>
          <w:rFonts w:ascii="Arial" w:hAnsi="Arial" w:cs="Arial"/>
        </w:rPr>
        <w:t>The age/year your child plans to graduate (if he is 16+).</w:t>
      </w:r>
    </w:p>
    <w:p w:rsidR="00FB7D25" w:rsidRDefault="00FB7D25" w:rsidP="00FB7D25">
      <w:pPr>
        <w:pStyle w:val="ListParagraph"/>
        <w:numPr>
          <w:ilvl w:val="0"/>
          <w:numId w:val="5"/>
        </w:numPr>
        <w:rPr>
          <w:rFonts w:ascii="Arial" w:hAnsi="Arial" w:cs="Arial"/>
        </w:rPr>
      </w:pPr>
      <w:r>
        <w:rPr>
          <w:rFonts w:ascii="Arial" w:hAnsi="Arial" w:cs="Arial"/>
        </w:rPr>
        <w:t>Pen/paper or laptop to take notes</w:t>
      </w:r>
    </w:p>
    <w:p w:rsidR="00FB7D25" w:rsidRDefault="00FB7D25" w:rsidP="00FB7D25">
      <w:pPr>
        <w:pStyle w:val="ListParagraph"/>
        <w:ind w:left="0"/>
        <w:rPr>
          <w:rFonts w:ascii="Arial" w:hAnsi="Arial" w:cs="Arial"/>
        </w:rPr>
      </w:pPr>
    </w:p>
    <w:p w:rsidR="00FB7D25" w:rsidRPr="001E2B45" w:rsidRDefault="00FB7D25" w:rsidP="00FB7D25">
      <w:pPr>
        <w:shd w:val="clear" w:color="auto" w:fill="DDD9C3"/>
        <w:rPr>
          <w:rFonts w:ascii="Arial" w:hAnsi="Arial" w:cs="Arial"/>
          <w:b/>
        </w:rPr>
      </w:pPr>
      <w:r>
        <w:rPr>
          <w:rFonts w:ascii="Arial" w:hAnsi="Arial" w:cs="Arial"/>
          <w:b/>
        </w:rPr>
        <w:t>What to Know</w:t>
      </w:r>
    </w:p>
    <w:p w:rsidR="00FB7D25" w:rsidRDefault="00FB7D25" w:rsidP="00FB7D25">
      <w:pPr>
        <w:rPr>
          <w:rFonts w:ascii="Arial" w:hAnsi="Arial" w:cs="Arial"/>
        </w:rPr>
      </w:pPr>
    </w:p>
    <w:p w:rsidR="00FB7D25" w:rsidRDefault="00FB7D25" w:rsidP="00FB7D25">
      <w:pPr>
        <w:pStyle w:val="ListParagraph"/>
        <w:numPr>
          <w:ilvl w:val="0"/>
          <w:numId w:val="12"/>
        </w:numPr>
        <w:tabs>
          <w:tab w:val="left" w:pos="360"/>
        </w:tabs>
        <w:rPr>
          <w:rFonts w:ascii="Arial" w:hAnsi="Arial" w:cs="Arial"/>
        </w:rPr>
      </w:pPr>
      <w:r>
        <w:rPr>
          <w:rFonts w:ascii="Arial" w:hAnsi="Arial" w:cs="Arial"/>
        </w:rPr>
        <w:t xml:space="preserve">An IEP is a written plan for delivering special education (specially designed instruction) and related services. </w:t>
      </w:r>
    </w:p>
    <w:p w:rsidR="00F61D16" w:rsidRDefault="00F61D16" w:rsidP="00F61D16">
      <w:pPr>
        <w:pStyle w:val="ListParagraph"/>
        <w:tabs>
          <w:tab w:val="left" w:pos="360"/>
        </w:tabs>
        <w:ind w:left="360"/>
        <w:rPr>
          <w:rFonts w:ascii="Arial" w:hAnsi="Arial" w:cs="Arial"/>
        </w:rPr>
      </w:pPr>
    </w:p>
    <w:p w:rsidR="007A3138" w:rsidRPr="007A3138" w:rsidRDefault="007A3138" w:rsidP="00F61D16">
      <w:pPr>
        <w:pStyle w:val="ListParagraph"/>
        <w:ind w:left="360"/>
        <w:jc w:val="center"/>
        <w:rPr>
          <w:rFonts w:ascii="Arial" w:hAnsi="Arial" w:cs="Arial"/>
        </w:rPr>
      </w:pPr>
      <w:r w:rsidRPr="007A3138">
        <w:rPr>
          <w:rFonts w:ascii="Arial" w:hAnsi="Arial" w:cs="Arial"/>
        </w:rPr>
        <w:t>7</w:t>
      </w:r>
    </w:p>
    <w:p w:rsidR="007A3138" w:rsidRDefault="007A3138" w:rsidP="007A3138">
      <w:pPr>
        <w:pStyle w:val="ListParagraph"/>
        <w:tabs>
          <w:tab w:val="left" w:pos="360"/>
        </w:tabs>
        <w:ind w:left="360"/>
        <w:rPr>
          <w:rFonts w:ascii="Arial" w:hAnsi="Arial" w:cs="Arial"/>
        </w:rPr>
      </w:pPr>
    </w:p>
    <w:p w:rsidR="00FB7D25" w:rsidRDefault="00FB7D25" w:rsidP="00FB7D25">
      <w:pPr>
        <w:pStyle w:val="ListParagraph"/>
        <w:numPr>
          <w:ilvl w:val="0"/>
          <w:numId w:val="12"/>
        </w:numPr>
        <w:tabs>
          <w:tab w:val="left" w:pos="360"/>
        </w:tabs>
        <w:rPr>
          <w:rFonts w:ascii="Arial" w:hAnsi="Arial" w:cs="Arial"/>
        </w:rPr>
      </w:pPr>
      <w:r>
        <w:rPr>
          <w:rFonts w:ascii="Arial" w:hAnsi="Arial" w:cs="Arial"/>
        </w:rPr>
        <w:t xml:space="preserve">These services must be designed to meet the student’s unique needs and prepare them for further education, employment and independent living </w:t>
      </w:r>
      <w:r>
        <w:rPr>
          <w:rFonts w:ascii="Arial" w:hAnsi="Arial" w:cs="Arial"/>
          <w:color w:val="000000"/>
        </w:rPr>
        <w:t>(Section 601(d)</w:t>
      </w:r>
      <w:r>
        <w:rPr>
          <w:rFonts w:ascii="Arial" w:hAnsi="Arial" w:cs="Arial"/>
        </w:rPr>
        <w:t xml:space="preserve">. </w:t>
      </w:r>
    </w:p>
    <w:p w:rsidR="00FB7D25" w:rsidRDefault="00FB7D25" w:rsidP="00FB7D25">
      <w:pPr>
        <w:pStyle w:val="ListParagraph"/>
        <w:numPr>
          <w:ilvl w:val="0"/>
          <w:numId w:val="12"/>
        </w:numPr>
        <w:tabs>
          <w:tab w:val="left" w:pos="360"/>
        </w:tabs>
        <w:rPr>
          <w:rFonts w:ascii="Arial" w:hAnsi="Arial" w:cs="Arial"/>
        </w:rPr>
      </w:pPr>
      <w:r>
        <w:rPr>
          <w:rFonts w:ascii="Arial" w:hAnsi="Arial" w:cs="Arial"/>
        </w:rPr>
        <w:t xml:space="preserve">The general education curriculum (learning activities and opportunities enjoyed by typical students) is the least restrictive environment for all children. </w:t>
      </w:r>
    </w:p>
    <w:p w:rsidR="00FB7D25" w:rsidRPr="00D14527" w:rsidRDefault="00FB7D25" w:rsidP="00FB7D25">
      <w:pPr>
        <w:pStyle w:val="ListParagraph"/>
        <w:numPr>
          <w:ilvl w:val="0"/>
          <w:numId w:val="12"/>
        </w:numPr>
        <w:tabs>
          <w:tab w:val="left" w:pos="360"/>
        </w:tabs>
        <w:rPr>
          <w:rFonts w:ascii="Arial" w:hAnsi="Arial" w:cs="Arial"/>
        </w:rPr>
      </w:pPr>
      <w:r w:rsidRPr="00E8032F">
        <w:rPr>
          <w:rFonts w:ascii="Arial" w:hAnsi="Arial" w:cs="Arial"/>
        </w:rPr>
        <w:t xml:space="preserve">The IEP </w:t>
      </w:r>
      <w:r w:rsidRPr="00D14527">
        <w:rPr>
          <w:rFonts w:ascii="Arial" w:hAnsi="Arial" w:cs="Arial"/>
        </w:rPr>
        <w:t xml:space="preserve">must contain </w:t>
      </w:r>
      <w:r w:rsidRPr="00D14527">
        <w:rPr>
          <w:rFonts w:ascii="Arial" w:hAnsi="Arial" w:cs="Arial"/>
          <w:color w:val="000000"/>
        </w:rPr>
        <w:t>a statement of the child's present level of academic achievement and functional performance.</w:t>
      </w:r>
    </w:p>
    <w:p w:rsidR="00FB7D25" w:rsidRDefault="00FB7D25" w:rsidP="00FB7D25">
      <w:pPr>
        <w:pStyle w:val="ListParagraph"/>
        <w:numPr>
          <w:ilvl w:val="0"/>
          <w:numId w:val="12"/>
        </w:numPr>
        <w:tabs>
          <w:tab w:val="left" w:pos="360"/>
        </w:tabs>
        <w:rPr>
          <w:rFonts w:ascii="Arial" w:hAnsi="Arial" w:cs="Arial"/>
        </w:rPr>
      </w:pPr>
      <w:r w:rsidRPr="00641CD4">
        <w:rPr>
          <w:rFonts w:ascii="Arial" w:hAnsi="Arial" w:cs="Arial"/>
          <w:color w:val="000000"/>
        </w:rPr>
        <w:t>The IEP must contain</w:t>
      </w:r>
      <w:r>
        <w:rPr>
          <w:rFonts w:ascii="Tahoma" w:hAnsi="Tahoma" w:cs="Tahoma"/>
          <w:color w:val="000000"/>
          <w:sz w:val="19"/>
          <w:szCs w:val="19"/>
        </w:rPr>
        <w:t xml:space="preserve"> </w:t>
      </w:r>
      <w:r w:rsidRPr="00E8032F">
        <w:rPr>
          <w:rFonts w:ascii="Arial" w:hAnsi="Arial" w:cs="Arial"/>
        </w:rPr>
        <w:t>annual goals and may contain short-term objectives for your child’s progress in school, with a timetable for reaching each objective.</w:t>
      </w:r>
    </w:p>
    <w:p w:rsidR="00F61D16" w:rsidRDefault="00F61D16" w:rsidP="00FB7D25">
      <w:pPr>
        <w:pStyle w:val="ListParagraph"/>
        <w:numPr>
          <w:ilvl w:val="0"/>
          <w:numId w:val="12"/>
        </w:numPr>
        <w:tabs>
          <w:tab w:val="left" w:pos="360"/>
        </w:tabs>
        <w:rPr>
          <w:rFonts w:ascii="Arial" w:hAnsi="Arial" w:cs="Arial"/>
        </w:rPr>
      </w:pPr>
      <w:r>
        <w:rPr>
          <w:rFonts w:ascii="Arial" w:hAnsi="Arial" w:cs="Arial"/>
        </w:rPr>
        <w:t xml:space="preserve">The IEP must describe and related services and the characteristics of service (modifications or accommodations) </w:t>
      </w:r>
    </w:p>
    <w:p w:rsidR="00FB7D25" w:rsidRPr="00E8032F" w:rsidRDefault="00FB7D25" w:rsidP="00FB7D25">
      <w:pPr>
        <w:pStyle w:val="ListParagraph"/>
        <w:numPr>
          <w:ilvl w:val="0"/>
          <w:numId w:val="12"/>
        </w:numPr>
        <w:tabs>
          <w:tab w:val="left" w:pos="360"/>
        </w:tabs>
        <w:ind w:right="-360"/>
        <w:rPr>
          <w:rFonts w:ascii="Arial" w:hAnsi="Arial" w:cs="Arial"/>
        </w:rPr>
      </w:pPr>
      <w:r>
        <w:rPr>
          <w:rFonts w:ascii="Arial" w:hAnsi="Arial" w:cs="Arial"/>
        </w:rPr>
        <w:t>The plan</w:t>
      </w:r>
      <w:r w:rsidRPr="00E8032F">
        <w:rPr>
          <w:rFonts w:ascii="Arial" w:hAnsi="Arial" w:cs="Arial"/>
        </w:rPr>
        <w:t xml:space="preserve"> must be </w:t>
      </w:r>
      <w:r>
        <w:rPr>
          <w:rFonts w:ascii="Arial" w:hAnsi="Arial" w:cs="Arial"/>
        </w:rPr>
        <w:t xml:space="preserve">individualized. That means it is </w:t>
      </w:r>
      <w:r w:rsidRPr="00E8032F">
        <w:rPr>
          <w:rFonts w:ascii="Arial" w:hAnsi="Arial" w:cs="Arial"/>
        </w:rPr>
        <w:t xml:space="preserve">based on the </w:t>
      </w:r>
      <w:r>
        <w:rPr>
          <w:rFonts w:ascii="Arial" w:hAnsi="Arial" w:cs="Arial"/>
        </w:rPr>
        <w:t xml:space="preserve">unique </w:t>
      </w:r>
      <w:r w:rsidRPr="00E8032F">
        <w:rPr>
          <w:rFonts w:ascii="Arial" w:hAnsi="Arial" w:cs="Arial"/>
        </w:rPr>
        <w:t>needs of your child, as determined by the IEP team</w:t>
      </w:r>
      <w:r>
        <w:rPr>
          <w:rFonts w:ascii="Arial" w:hAnsi="Arial" w:cs="Arial"/>
        </w:rPr>
        <w:t xml:space="preserve"> based on</w:t>
      </w:r>
      <w:r w:rsidRPr="00E8032F">
        <w:rPr>
          <w:rFonts w:ascii="Arial" w:hAnsi="Arial" w:cs="Arial"/>
        </w:rPr>
        <w:t xml:space="preserve"> a formal assessment, conducted at least every three years.</w:t>
      </w:r>
    </w:p>
    <w:p w:rsidR="00FB7D25" w:rsidRPr="00E8032F" w:rsidRDefault="00FB7D25" w:rsidP="00FB7D25">
      <w:pPr>
        <w:pStyle w:val="ListParagraph"/>
        <w:numPr>
          <w:ilvl w:val="0"/>
          <w:numId w:val="12"/>
        </w:numPr>
        <w:tabs>
          <w:tab w:val="left" w:pos="360"/>
        </w:tabs>
        <w:ind w:right="-360"/>
        <w:rPr>
          <w:rFonts w:ascii="Arial" w:hAnsi="Arial" w:cs="Arial"/>
        </w:rPr>
      </w:pPr>
      <w:r>
        <w:rPr>
          <w:rFonts w:ascii="Arial" w:hAnsi="Arial" w:cs="Arial"/>
        </w:rPr>
        <w:t xml:space="preserve">The plan must state what services </w:t>
      </w:r>
      <w:r w:rsidRPr="00221592">
        <w:rPr>
          <w:rFonts w:ascii="Arial" w:hAnsi="Arial" w:cs="Arial"/>
          <w:u w:val="single"/>
        </w:rPr>
        <w:t>will</w:t>
      </w:r>
      <w:r>
        <w:rPr>
          <w:rFonts w:ascii="Arial" w:hAnsi="Arial" w:cs="Arial"/>
        </w:rPr>
        <w:t xml:space="preserve"> be provided not which services may be provided. </w:t>
      </w:r>
    </w:p>
    <w:p w:rsidR="00FB7D25" w:rsidRDefault="00FB7D25" w:rsidP="00FB7D25">
      <w:pPr>
        <w:pStyle w:val="ListParagraph"/>
        <w:numPr>
          <w:ilvl w:val="0"/>
          <w:numId w:val="12"/>
        </w:numPr>
        <w:tabs>
          <w:tab w:val="left" w:pos="360"/>
        </w:tabs>
        <w:rPr>
          <w:rFonts w:ascii="Arial" w:hAnsi="Arial" w:cs="Arial"/>
        </w:rPr>
      </w:pPr>
      <w:r w:rsidRPr="00E8032F">
        <w:rPr>
          <w:rFonts w:ascii="Arial" w:hAnsi="Arial" w:cs="Arial"/>
        </w:rPr>
        <w:t xml:space="preserve">Parents </w:t>
      </w:r>
      <w:r>
        <w:rPr>
          <w:rFonts w:ascii="Arial" w:hAnsi="Arial" w:cs="Arial"/>
        </w:rPr>
        <w:t xml:space="preserve">and all people responsible for carrying out the plan </w:t>
      </w:r>
      <w:r w:rsidRPr="00E8032F">
        <w:rPr>
          <w:rFonts w:ascii="Arial" w:hAnsi="Arial" w:cs="Arial"/>
        </w:rPr>
        <w:t>should be given a copy.</w:t>
      </w:r>
    </w:p>
    <w:p w:rsidR="00FB7D25" w:rsidRDefault="00FB7D25" w:rsidP="00FB7D25">
      <w:pPr>
        <w:pStyle w:val="ListParagraph"/>
        <w:tabs>
          <w:tab w:val="left" w:pos="360"/>
        </w:tabs>
        <w:ind w:left="360"/>
        <w:rPr>
          <w:rFonts w:ascii="Arial" w:hAnsi="Arial" w:cs="Arial"/>
        </w:rPr>
      </w:pPr>
    </w:p>
    <w:p w:rsidR="00FB7D25" w:rsidRPr="00990FCC" w:rsidRDefault="00FB7D25" w:rsidP="00FB7D25">
      <w:pPr>
        <w:shd w:val="clear" w:color="auto" w:fill="DDD9C3"/>
        <w:tabs>
          <w:tab w:val="left" w:pos="360"/>
        </w:tabs>
        <w:rPr>
          <w:rFonts w:ascii="Arial" w:hAnsi="Arial" w:cs="Arial"/>
          <w:b/>
        </w:rPr>
      </w:pPr>
      <w:r w:rsidRPr="00990FCC">
        <w:rPr>
          <w:rFonts w:ascii="Arial" w:hAnsi="Arial" w:cs="Arial"/>
          <w:b/>
        </w:rPr>
        <w:t>Information to Use in Creating an Initial Plan:</w:t>
      </w:r>
    </w:p>
    <w:p w:rsidR="00FB7D25" w:rsidRDefault="00FB7D25" w:rsidP="00FB7D25">
      <w:pPr>
        <w:tabs>
          <w:tab w:val="left" w:pos="360"/>
        </w:tabs>
        <w:rPr>
          <w:rFonts w:ascii="Arial" w:hAnsi="Arial" w:cs="Arial"/>
        </w:rPr>
      </w:pPr>
    </w:p>
    <w:p w:rsidR="00FB7D25" w:rsidRDefault="00FB7D25" w:rsidP="00FB7D25">
      <w:pPr>
        <w:ind w:left="360" w:hanging="360"/>
        <w:rPr>
          <w:rFonts w:ascii="Arial" w:hAnsi="Arial" w:cs="Arial"/>
        </w:rPr>
      </w:pPr>
      <w:r>
        <w:rPr>
          <w:rFonts w:ascii="Arial" w:hAnsi="Arial" w:cs="Arial"/>
        </w:rPr>
        <w:t>1.</w:t>
      </w:r>
      <w:r>
        <w:rPr>
          <w:rFonts w:ascii="Arial" w:hAnsi="Arial" w:cs="Arial"/>
        </w:rPr>
        <w:tab/>
      </w:r>
      <w:r w:rsidR="00F61D16">
        <w:rPr>
          <w:rFonts w:ascii="Arial" w:hAnsi="Arial" w:cs="Arial"/>
        </w:rPr>
        <w:t xml:space="preserve">Bring reports that </w:t>
      </w:r>
      <w:r>
        <w:rPr>
          <w:rFonts w:ascii="Arial" w:hAnsi="Arial" w:cs="Arial"/>
        </w:rPr>
        <w:t xml:space="preserve">you have about your child.  Ask to see the results of testing or evaluations that have been done. You do not need to see the actual test forms, just a written report on the findings. This includes all </w:t>
      </w:r>
      <w:r w:rsidR="00F61D16">
        <w:rPr>
          <w:rFonts w:ascii="Arial" w:hAnsi="Arial" w:cs="Arial"/>
        </w:rPr>
        <w:t xml:space="preserve">standardized </w:t>
      </w:r>
      <w:r>
        <w:rPr>
          <w:rFonts w:ascii="Arial" w:hAnsi="Arial" w:cs="Arial"/>
        </w:rPr>
        <w:t>assessments, the results of any statewide testing, and tests of the curriculum (what is being taught in the regular education program). Is there anything you don’t understand?  Jot down questions and ask for clarification.  List your child’s strengths, your main concerns and the school services she/he is receiving.</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2.</w:t>
      </w:r>
      <w:r>
        <w:rPr>
          <w:rFonts w:ascii="Arial" w:hAnsi="Arial" w:cs="Arial"/>
        </w:rPr>
        <w:tab/>
        <w:t>You have the right to see all school records, files, and other materials that pertain to your child.  Copies must be provided (at a reasonable cost), if you request them.</w:t>
      </w:r>
    </w:p>
    <w:p w:rsidR="00F61D16" w:rsidRDefault="00F61D16" w:rsidP="00FB7D25">
      <w:pPr>
        <w:ind w:left="360" w:hanging="360"/>
        <w:rPr>
          <w:rFonts w:ascii="Arial" w:hAnsi="Arial" w:cs="Arial"/>
        </w:rPr>
      </w:pPr>
    </w:p>
    <w:p w:rsidR="00F61D16" w:rsidRDefault="00F61D16" w:rsidP="00F61D16">
      <w:pPr>
        <w:pStyle w:val="ListParagraph"/>
        <w:tabs>
          <w:tab w:val="left" w:pos="360"/>
        </w:tabs>
        <w:ind w:left="360"/>
        <w:jc w:val="center"/>
        <w:rPr>
          <w:rFonts w:ascii="Arial" w:hAnsi="Arial" w:cs="Arial"/>
        </w:rPr>
      </w:pPr>
      <w:r>
        <w:rPr>
          <w:rFonts w:ascii="Arial" w:hAnsi="Arial" w:cs="Arial"/>
        </w:rPr>
        <w:t>8</w:t>
      </w:r>
    </w:p>
    <w:p w:rsidR="00FB7D25" w:rsidRDefault="00FB7D25" w:rsidP="00F61D16">
      <w:pPr>
        <w:jc w:val="center"/>
        <w:rPr>
          <w:rFonts w:ascii="Arial" w:hAnsi="Arial" w:cs="Arial"/>
        </w:rPr>
      </w:pPr>
    </w:p>
    <w:p w:rsidR="00FB7D25" w:rsidRDefault="00FB7D25" w:rsidP="00FB7D25">
      <w:pPr>
        <w:ind w:left="360" w:hanging="360"/>
        <w:rPr>
          <w:rFonts w:ascii="Arial" w:hAnsi="Arial" w:cs="Arial"/>
        </w:rPr>
      </w:pPr>
      <w:r>
        <w:rPr>
          <w:rFonts w:ascii="Arial" w:hAnsi="Arial" w:cs="Arial"/>
        </w:rPr>
        <w:t>3.</w:t>
      </w:r>
      <w:r>
        <w:rPr>
          <w:rFonts w:ascii="Arial" w:hAnsi="Arial" w:cs="Arial"/>
        </w:rPr>
        <w:tab/>
        <w:t>You may request a meeting to discuss the assessment before the team meeting.</w:t>
      </w:r>
    </w:p>
    <w:p w:rsidR="00FB7D25" w:rsidRDefault="00FB7D25" w:rsidP="00FB7D25">
      <w:pPr>
        <w:ind w:left="360" w:hanging="360"/>
        <w:rPr>
          <w:rFonts w:ascii="Arial" w:hAnsi="Arial" w:cs="Arial"/>
        </w:rPr>
      </w:pPr>
    </w:p>
    <w:p w:rsidR="00FB7D25" w:rsidRDefault="00FB7D25" w:rsidP="00FB7D25">
      <w:pPr>
        <w:ind w:left="360" w:hanging="360"/>
        <w:rPr>
          <w:rFonts w:ascii="Arial" w:hAnsi="Arial" w:cs="Arial"/>
        </w:rPr>
      </w:pPr>
      <w:r>
        <w:rPr>
          <w:rFonts w:ascii="Arial" w:hAnsi="Arial" w:cs="Arial"/>
        </w:rPr>
        <w:t>4.</w:t>
      </w:r>
      <w:r>
        <w:rPr>
          <w:rFonts w:ascii="Arial" w:hAnsi="Arial" w:cs="Arial"/>
        </w:rPr>
        <w:tab/>
      </w:r>
      <w:r w:rsidRPr="001E2B45">
        <w:rPr>
          <w:rFonts w:ascii="Arial" w:hAnsi="Arial" w:cs="Arial"/>
        </w:rPr>
        <w:t>If you disagree with the school’s assessment, you may request (in writing) an independent (outside) evaluation at the school’s expense.  The school must pay for the evaluation or prove, through a due process hearing, that their evaluation was appropriate.  If you obtain an independent evaluation at your own expense, and you choose to place it in your child’s record, the results must be considered by the team.</w:t>
      </w:r>
    </w:p>
    <w:p w:rsidR="00FB7D25" w:rsidRPr="001E2B45" w:rsidRDefault="00FB7D25" w:rsidP="00FB7D25">
      <w:pPr>
        <w:pStyle w:val="BodyTextIndent3"/>
      </w:pPr>
    </w:p>
    <w:p w:rsidR="00FB7D25" w:rsidRPr="007C3642" w:rsidRDefault="00FB7D25" w:rsidP="00FB7D25">
      <w:pPr>
        <w:shd w:val="clear" w:color="auto" w:fill="DDD9C3"/>
        <w:spacing w:line="276" w:lineRule="auto"/>
        <w:rPr>
          <w:rFonts w:ascii="Arial" w:hAnsi="Arial" w:cs="Arial"/>
          <w:b/>
        </w:rPr>
      </w:pPr>
      <w:r w:rsidRPr="007C3642">
        <w:rPr>
          <w:rFonts w:ascii="Arial" w:hAnsi="Arial" w:cs="Arial"/>
          <w:b/>
        </w:rPr>
        <w:t xml:space="preserve">Information to Use in Planning From Year to Year </w:t>
      </w:r>
    </w:p>
    <w:p w:rsidR="00FB7D25" w:rsidRDefault="00FB7D25" w:rsidP="00FB7D25">
      <w:pPr>
        <w:spacing w:line="276" w:lineRule="auto"/>
        <w:rPr>
          <w:rFonts w:ascii="Arial" w:hAnsi="Arial" w:cs="Arial"/>
        </w:rPr>
      </w:pPr>
    </w:p>
    <w:p w:rsidR="00FB7D25" w:rsidRDefault="00FB7D25" w:rsidP="00FB7D25">
      <w:pPr>
        <w:pStyle w:val="ListParagraph"/>
        <w:numPr>
          <w:ilvl w:val="0"/>
          <w:numId w:val="13"/>
        </w:numPr>
        <w:spacing w:line="276" w:lineRule="auto"/>
        <w:rPr>
          <w:rFonts w:ascii="Arial" w:hAnsi="Arial" w:cs="Arial"/>
        </w:rPr>
      </w:pPr>
      <w:r>
        <w:rPr>
          <w:rFonts w:ascii="Arial" w:hAnsi="Arial" w:cs="Arial"/>
        </w:rPr>
        <w:t xml:space="preserve">Bring copies of your child’s most recent IEP. Look for evidence or data that shows your child has met the goals and objectives. Don’t rely on intuition or statements like; </w:t>
      </w:r>
      <w:r w:rsidRPr="007C3642">
        <w:rPr>
          <w:rFonts w:ascii="Arial" w:hAnsi="Arial" w:cs="Arial"/>
          <w:i/>
        </w:rPr>
        <w:t>“He or she is doing well or doing much better.”</w:t>
      </w:r>
      <w:r>
        <w:rPr>
          <w:rFonts w:ascii="Arial" w:hAnsi="Arial" w:cs="Arial"/>
        </w:rPr>
        <w:t xml:space="preserve">  As a team, find </w:t>
      </w:r>
    </w:p>
    <w:p w:rsidR="00FB7D25" w:rsidRDefault="00FB7D25" w:rsidP="00FB7D25">
      <w:pPr>
        <w:pStyle w:val="ListParagraph"/>
        <w:spacing w:line="276" w:lineRule="auto"/>
        <w:ind w:left="360"/>
        <w:rPr>
          <w:rFonts w:ascii="Arial" w:hAnsi="Arial" w:cs="Arial"/>
        </w:rPr>
      </w:pPr>
      <w:r>
        <w:rPr>
          <w:rFonts w:ascii="Arial" w:hAnsi="Arial" w:cs="Arial"/>
        </w:rPr>
        <w:t xml:space="preserve">out </w:t>
      </w:r>
      <w:r w:rsidRPr="007C3642">
        <w:rPr>
          <w:rFonts w:ascii="Arial" w:hAnsi="Arial" w:cs="Arial"/>
          <w:i/>
        </w:rPr>
        <w:t>how well</w:t>
      </w:r>
      <w:r>
        <w:rPr>
          <w:rFonts w:ascii="Arial" w:hAnsi="Arial" w:cs="Arial"/>
        </w:rPr>
        <w:t xml:space="preserve"> or </w:t>
      </w:r>
      <w:r w:rsidRPr="007C3642">
        <w:rPr>
          <w:rFonts w:ascii="Arial" w:hAnsi="Arial" w:cs="Arial"/>
          <w:i/>
        </w:rPr>
        <w:t xml:space="preserve">how much better on what </w:t>
      </w:r>
      <w:r>
        <w:rPr>
          <w:rFonts w:ascii="Arial" w:hAnsi="Arial" w:cs="Arial"/>
          <w:i/>
        </w:rPr>
        <w:t xml:space="preserve">and </w:t>
      </w:r>
      <w:r w:rsidRPr="007C3642">
        <w:rPr>
          <w:rFonts w:ascii="Arial" w:hAnsi="Arial" w:cs="Arial"/>
          <w:i/>
        </w:rPr>
        <w:t>for how long</w:t>
      </w:r>
      <w:r>
        <w:rPr>
          <w:rFonts w:ascii="Arial" w:hAnsi="Arial" w:cs="Arial"/>
          <w:i/>
        </w:rPr>
        <w:t xml:space="preserve"> or how accurately</w:t>
      </w:r>
      <w:r w:rsidRPr="007C3642">
        <w:rPr>
          <w:rFonts w:ascii="Arial" w:hAnsi="Arial" w:cs="Arial"/>
          <w:i/>
        </w:rPr>
        <w:t>.</w:t>
      </w:r>
      <w:r>
        <w:rPr>
          <w:rFonts w:ascii="Arial" w:hAnsi="Arial" w:cs="Arial"/>
        </w:rPr>
        <w:t xml:space="preserve"> Use that information to help decide if your child is benefiting and making progress.</w:t>
      </w:r>
    </w:p>
    <w:p w:rsidR="00F53091" w:rsidRDefault="00F53091" w:rsidP="00FB7D25">
      <w:pPr>
        <w:pStyle w:val="ListParagraph"/>
        <w:spacing w:line="276" w:lineRule="auto"/>
        <w:ind w:left="360"/>
        <w:rPr>
          <w:rFonts w:ascii="Arial" w:hAnsi="Arial" w:cs="Arial"/>
        </w:rPr>
      </w:pPr>
    </w:p>
    <w:p w:rsidR="00FB7D25" w:rsidRDefault="00FB7D25" w:rsidP="00FB7D25">
      <w:pPr>
        <w:pStyle w:val="ListParagraph"/>
        <w:numPr>
          <w:ilvl w:val="0"/>
          <w:numId w:val="13"/>
        </w:numPr>
        <w:spacing w:line="276" w:lineRule="auto"/>
        <w:rPr>
          <w:rFonts w:ascii="Arial" w:hAnsi="Arial" w:cs="Arial"/>
        </w:rPr>
      </w:pPr>
      <w:r>
        <w:rPr>
          <w:rFonts w:ascii="Arial" w:hAnsi="Arial" w:cs="Arial"/>
        </w:rPr>
        <w:t>Ask for copies of the results of your child’s performance on standardized state test (or if appropriate an alternate assessment) for all year’s available. Use those to decide if your child if your child is making progress from year to year.</w:t>
      </w:r>
    </w:p>
    <w:p w:rsidR="00F53091" w:rsidRDefault="00F53091" w:rsidP="00F53091">
      <w:pPr>
        <w:pStyle w:val="ListParagraph"/>
        <w:spacing w:line="276" w:lineRule="auto"/>
        <w:ind w:left="360"/>
        <w:rPr>
          <w:rFonts w:ascii="Arial" w:hAnsi="Arial" w:cs="Arial"/>
        </w:rPr>
      </w:pPr>
    </w:p>
    <w:p w:rsidR="00FB7D25" w:rsidRDefault="00FB7D25" w:rsidP="00FB7D25">
      <w:pPr>
        <w:pStyle w:val="ListParagraph"/>
        <w:numPr>
          <w:ilvl w:val="0"/>
          <w:numId w:val="13"/>
        </w:numPr>
        <w:spacing w:line="276" w:lineRule="auto"/>
        <w:rPr>
          <w:rFonts w:ascii="Arial" w:hAnsi="Arial" w:cs="Arial"/>
        </w:rPr>
      </w:pPr>
      <w:r>
        <w:rPr>
          <w:rFonts w:ascii="Arial" w:hAnsi="Arial" w:cs="Arial"/>
        </w:rPr>
        <w:t xml:space="preserve">Ask for copies of your child’s performance on tests being used in the regular education program if they are receiving services in the regular classroom. These are not grades, but their actual performance in reading, math, spelling, etc. </w:t>
      </w:r>
    </w:p>
    <w:p w:rsidR="00F53091" w:rsidRPr="00F53091" w:rsidRDefault="00F53091" w:rsidP="00F53091">
      <w:pPr>
        <w:pStyle w:val="ListParagraph"/>
        <w:rPr>
          <w:rFonts w:ascii="Arial" w:hAnsi="Arial" w:cs="Arial"/>
        </w:rPr>
      </w:pPr>
    </w:p>
    <w:p w:rsidR="00F53091" w:rsidRDefault="00F61D16" w:rsidP="00FB7D25">
      <w:pPr>
        <w:pStyle w:val="ListParagraph"/>
        <w:numPr>
          <w:ilvl w:val="0"/>
          <w:numId w:val="13"/>
        </w:numPr>
        <w:spacing w:line="276" w:lineRule="auto"/>
        <w:rPr>
          <w:rFonts w:ascii="Arial" w:hAnsi="Arial" w:cs="Arial"/>
        </w:rPr>
      </w:pPr>
      <w:r>
        <w:rPr>
          <w:rFonts w:ascii="Arial" w:hAnsi="Arial" w:cs="Arial"/>
        </w:rPr>
        <w:t>B</w:t>
      </w:r>
      <w:r w:rsidR="00FB7D25">
        <w:rPr>
          <w:rFonts w:ascii="Arial" w:hAnsi="Arial" w:cs="Arial"/>
        </w:rPr>
        <w:t xml:space="preserve">ring copies of any evaluations completed by the school or </w:t>
      </w:r>
    </w:p>
    <w:p w:rsidR="00F53091" w:rsidRDefault="00F53091" w:rsidP="00F53091">
      <w:pPr>
        <w:pStyle w:val="ListParagraph"/>
        <w:spacing w:line="276" w:lineRule="auto"/>
        <w:ind w:left="360"/>
        <w:rPr>
          <w:rFonts w:ascii="Arial" w:hAnsi="Arial" w:cs="Arial"/>
        </w:rPr>
      </w:pPr>
      <w:r>
        <w:rPr>
          <w:rFonts w:ascii="Arial" w:hAnsi="Arial" w:cs="Arial"/>
        </w:rPr>
        <w:t xml:space="preserve">                                    </w:t>
      </w:r>
    </w:p>
    <w:p w:rsidR="00F53091" w:rsidRDefault="00F53091" w:rsidP="00F53091">
      <w:pPr>
        <w:pStyle w:val="ListParagraph"/>
        <w:spacing w:line="276" w:lineRule="auto"/>
        <w:ind w:left="360"/>
        <w:rPr>
          <w:rFonts w:ascii="Arial" w:hAnsi="Arial" w:cs="Arial"/>
        </w:rPr>
      </w:pPr>
      <w:r>
        <w:rPr>
          <w:rFonts w:ascii="Arial" w:hAnsi="Arial" w:cs="Arial"/>
        </w:rPr>
        <w:t xml:space="preserve">                                    9</w:t>
      </w:r>
    </w:p>
    <w:p w:rsidR="00F53091" w:rsidRPr="00F53091" w:rsidRDefault="00F53091" w:rsidP="00F53091">
      <w:pPr>
        <w:pStyle w:val="ListParagraph"/>
        <w:rPr>
          <w:rFonts w:ascii="Arial" w:hAnsi="Arial" w:cs="Arial"/>
        </w:rPr>
      </w:pPr>
    </w:p>
    <w:p w:rsidR="00FB7D25" w:rsidRDefault="00FB7D25" w:rsidP="00FB7D25">
      <w:pPr>
        <w:pStyle w:val="ListParagraph"/>
        <w:numPr>
          <w:ilvl w:val="0"/>
          <w:numId w:val="13"/>
        </w:numPr>
        <w:spacing w:line="276" w:lineRule="auto"/>
        <w:rPr>
          <w:rFonts w:ascii="Arial" w:hAnsi="Arial" w:cs="Arial"/>
        </w:rPr>
      </w:pPr>
      <w:r>
        <w:rPr>
          <w:rFonts w:ascii="Arial" w:hAnsi="Arial" w:cs="Arial"/>
        </w:rPr>
        <w:t>any independent evaluations (if available). Use that information to help identify your child’s needs and strengths.</w:t>
      </w:r>
    </w:p>
    <w:p w:rsidR="00F61D16" w:rsidRDefault="00F61D16" w:rsidP="00F61D16">
      <w:pPr>
        <w:pStyle w:val="ListParagraph"/>
        <w:spacing w:line="276" w:lineRule="auto"/>
        <w:ind w:left="360"/>
        <w:rPr>
          <w:rFonts w:ascii="Arial" w:hAnsi="Arial" w:cs="Arial"/>
        </w:rPr>
      </w:pPr>
    </w:p>
    <w:p w:rsidR="00FB7D25" w:rsidRDefault="00FB7D25" w:rsidP="00FB7D25">
      <w:pPr>
        <w:pStyle w:val="ListParagraph"/>
        <w:numPr>
          <w:ilvl w:val="0"/>
          <w:numId w:val="13"/>
        </w:numPr>
        <w:rPr>
          <w:rFonts w:ascii="Arial" w:hAnsi="Arial" w:cs="Arial"/>
        </w:rPr>
      </w:pPr>
      <w:r w:rsidRPr="00F53091">
        <w:rPr>
          <w:rFonts w:ascii="Arial" w:hAnsi="Arial" w:cs="Arial"/>
        </w:rPr>
        <w:t xml:space="preserve">List your child’s strengths, your 5 main concerns and all of the special education and related services she/he is receiving. Some services are listed under the category “characteristics of service.” </w:t>
      </w:r>
    </w:p>
    <w:p w:rsidR="00F53091" w:rsidRPr="00F53091" w:rsidRDefault="00F53091" w:rsidP="00F53091">
      <w:pPr>
        <w:pStyle w:val="ListParagraph"/>
        <w:rPr>
          <w:rFonts w:ascii="Arial" w:hAnsi="Arial" w:cs="Arial"/>
        </w:rPr>
      </w:pPr>
    </w:p>
    <w:p w:rsidR="00F53091" w:rsidRDefault="00F53091" w:rsidP="00F53091">
      <w:pPr>
        <w:pStyle w:val="ListParagraph"/>
        <w:ind w:left="360"/>
        <w:rPr>
          <w:rFonts w:ascii="Arial" w:hAnsi="Arial" w:cs="Arial"/>
        </w:rPr>
      </w:pPr>
    </w:p>
    <w:p w:rsidR="00F53091" w:rsidRPr="00F53091" w:rsidRDefault="00F53091" w:rsidP="00F53091">
      <w:pPr>
        <w:pStyle w:val="ListParagraph"/>
        <w:ind w:left="360"/>
        <w:rPr>
          <w:rFonts w:ascii="Arial" w:hAnsi="Arial" w:cs="Arial"/>
        </w:rPr>
      </w:pPr>
    </w:p>
    <w:p w:rsidR="00FB7D25" w:rsidRPr="00990FCC" w:rsidRDefault="00FB7D25" w:rsidP="00FB7D25">
      <w:pPr>
        <w:shd w:val="clear" w:color="auto" w:fill="DDD9C3"/>
        <w:rPr>
          <w:rFonts w:ascii="Arial" w:hAnsi="Arial" w:cs="Arial"/>
          <w:b/>
        </w:rPr>
      </w:pPr>
      <w:r w:rsidRPr="00990FCC">
        <w:rPr>
          <w:rFonts w:ascii="Arial" w:hAnsi="Arial" w:cs="Arial"/>
          <w:b/>
        </w:rPr>
        <w:t>What the Plan Must Do:</w:t>
      </w:r>
    </w:p>
    <w:p w:rsidR="00FB7D25" w:rsidRDefault="00FB7D25" w:rsidP="00FB7D25">
      <w:pPr>
        <w:rPr>
          <w:rFonts w:ascii="Arial" w:hAnsi="Arial" w:cs="Arial"/>
        </w:rPr>
      </w:pPr>
    </w:p>
    <w:p w:rsidR="00FB7D25" w:rsidRDefault="00FB7D25" w:rsidP="00FB7D25">
      <w:pPr>
        <w:rPr>
          <w:rFonts w:ascii="Arial" w:hAnsi="Arial" w:cs="Arial"/>
        </w:rPr>
      </w:pPr>
      <w:r>
        <w:rPr>
          <w:rFonts w:ascii="Arial" w:hAnsi="Arial" w:cs="Arial"/>
        </w:rPr>
        <w:t>The IEP should define:</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a.</w:t>
      </w:r>
      <w:r>
        <w:rPr>
          <w:rFonts w:ascii="Arial" w:hAnsi="Arial" w:cs="Arial"/>
        </w:rPr>
        <w:tab/>
        <w:t xml:space="preserve">What should be taught, and how (for example, a plan of your child’s program, showing </w:t>
      </w:r>
      <w:r w:rsidRPr="00990FCC">
        <w:rPr>
          <w:rFonts w:ascii="Arial" w:hAnsi="Arial" w:cs="Arial"/>
          <w:i/>
        </w:rPr>
        <w:t>how</w:t>
      </w:r>
      <w:r>
        <w:rPr>
          <w:rFonts w:ascii="Arial" w:hAnsi="Arial" w:cs="Arial"/>
        </w:rPr>
        <w:t xml:space="preserve"> each goal or objective will be worked on.) The nature of the specially designed instruction should be clear. </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b.</w:t>
      </w:r>
      <w:r>
        <w:rPr>
          <w:rFonts w:ascii="Arial" w:hAnsi="Arial" w:cs="Arial"/>
        </w:rPr>
        <w:tab/>
        <w:t>Who will teach it (names and school telephone numbers)?</w:t>
      </w:r>
    </w:p>
    <w:p w:rsidR="00FB7D25" w:rsidRDefault="00FB7D25" w:rsidP="00FB7D25">
      <w:pPr>
        <w:rPr>
          <w:rFonts w:ascii="Arial" w:hAnsi="Arial" w:cs="Arial"/>
        </w:rPr>
      </w:pPr>
    </w:p>
    <w:p w:rsidR="00FB7D25" w:rsidRDefault="00FB7D25" w:rsidP="00FB7D25">
      <w:pPr>
        <w:numPr>
          <w:ilvl w:val="0"/>
          <w:numId w:val="3"/>
        </w:numPr>
        <w:tabs>
          <w:tab w:val="clear" w:pos="1080"/>
          <w:tab w:val="num" w:pos="360"/>
        </w:tabs>
        <w:ind w:left="360"/>
        <w:rPr>
          <w:rFonts w:ascii="Arial" w:hAnsi="Arial" w:cs="Arial"/>
        </w:rPr>
      </w:pPr>
      <w:r>
        <w:rPr>
          <w:rFonts w:ascii="Arial" w:hAnsi="Arial" w:cs="Arial"/>
        </w:rPr>
        <w:t>Where it will be taught.  If changes in school buildings are needed, the plan should note the location of services.</w:t>
      </w:r>
    </w:p>
    <w:p w:rsidR="00FB7D25" w:rsidRDefault="00FB7D25" w:rsidP="00FB7D25">
      <w:pPr>
        <w:rPr>
          <w:rFonts w:ascii="Arial" w:hAnsi="Arial" w:cs="Arial"/>
        </w:rPr>
      </w:pPr>
    </w:p>
    <w:p w:rsidR="00FB7D25" w:rsidRDefault="00FB7D25" w:rsidP="00FB7D25">
      <w:pPr>
        <w:numPr>
          <w:ilvl w:val="0"/>
          <w:numId w:val="3"/>
        </w:numPr>
        <w:tabs>
          <w:tab w:val="clear" w:pos="1080"/>
          <w:tab w:val="num" w:pos="360"/>
        </w:tabs>
        <w:ind w:left="360"/>
        <w:rPr>
          <w:rFonts w:ascii="Arial" w:hAnsi="Arial" w:cs="Arial"/>
        </w:rPr>
      </w:pPr>
      <w:r>
        <w:rPr>
          <w:rFonts w:ascii="Arial" w:hAnsi="Arial" w:cs="Arial"/>
        </w:rPr>
        <w:t>When the program will begin, how long it will be provided, and when it will be reviewed.  A schedule for review of the IEP (at least once a year) must be included in the plan.</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e.</w:t>
      </w:r>
      <w:r>
        <w:rPr>
          <w:rFonts w:ascii="Arial" w:hAnsi="Arial" w:cs="Arial"/>
        </w:rPr>
        <w:tab/>
        <w:t>How much time your child will spend with children who do not have disabilities.  The amount of time in special education services must be noted.</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f.</w:t>
      </w:r>
      <w:r>
        <w:rPr>
          <w:rFonts w:ascii="Arial" w:hAnsi="Arial" w:cs="Arial"/>
        </w:rPr>
        <w:tab/>
        <w:t>Why the plan is needed.  This is based on the assessment of the student’s needs.</w:t>
      </w:r>
    </w:p>
    <w:p w:rsidR="00F53091" w:rsidRDefault="00F53091" w:rsidP="00FB7D25">
      <w:pPr>
        <w:ind w:left="360" w:hanging="360"/>
        <w:rPr>
          <w:rFonts w:ascii="Arial" w:hAnsi="Arial" w:cs="Arial"/>
        </w:rPr>
      </w:pPr>
    </w:p>
    <w:p w:rsidR="00FB7D25" w:rsidRDefault="00FB7D25" w:rsidP="00FB7D25">
      <w:pPr>
        <w:ind w:left="360" w:hanging="360"/>
        <w:rPr>
          <w:rFonts w:ascii="Arial" w:hAnsi="Arial" w:cs="Arial"/>
        </w:rPr>
      </w:pPr>
    </w:p>
    <w:p w:rsidR="00F53091" w:rsidRDefault="00F53091" w:rsidP="00F53091">
      <w:pPr>
        <w:jc w:val="center"/>
        <w:rPr>
          <w:rFonts w:ascii="Arial" w:hAnsi="Arial" w:cs="Arial"/>
        </w:rPr>
      </w:pPr>
      <w:r>
        <w:rPr>
          <w:rFonts w:ascii="Arial" w:hAnsi="Arial" w:cs="Arial"/>
        </w:rPr>
        <w:t>10</w:t>
      </w:r>
    </w:p>
    <w:p w:rsidR="00F53091" w:rsidRDefault="00F53091" w:rsidP="00F53091">
      <w:pPr>
        <w:ind w:left="360" w:hanging="360"/>
        <w:jc w:val="center"/>
        <w:rPr>
          <w:rFonts w:ascii="Arial" w:hAnsi="Arial" w:cs="Arial"/>
        </w:rPr>
      </w:pPr>
    </w:p>
    <w:p w:rsidR="00F53091" w:rsidRDefault="00F53091" w:rsidP="00FB7D25">
      <w:pPr>
        <w:ind w:left="360" w:hanging="360"/>
        <w:rPr>
          <w:rFonts w:ascii="Arial" w:hAnsi="Arial" w:cs="Arial"/>
        </w:rPr>
      </w:pPr>
    </w:p>
    <w:p w:rsidR="00F53091" w:rsidRDefault="00F53091" w:rsidP="00FB7D25">
      <w:pPr>
        <w:ind w:left="360" w:hanging="360"/>
        <w:rPr>
          <w:rFonts w:ascii="Arial" w:hAnsi="Arial" w:cs="Arial"/>
        </w:rPr>
      </w:pPr>
    </w:p>
    <w:p w:rsidR="00FB7D25" w:rsidRPr="00990FCC" w:rsidRDefault="00FB7D25" w:rsidP="00FB7D25">
      <w:pPr>
        <w:shd w:val="clear" w:color="auto" w:fill="DDD9C3"/>
        <w:rPr>
          <w:rFonts w:ascii="Arial" w:hAnsi="Arial" w:cs="Arial"/>
          <w:b/>
        </w:rPr>
      </w:pPr>
      <w:r w:rsidRPr="00990FCC">
        <w:rPr>
          <w:rFonts w:ascii="Arial" w:hAnsi="Arial" w:cs="Arial"/>
          <w:b/>
        </w:rPr>
        <w:t>What The Plan Should Include:</w:t>
      </w:r>
    </w:p>
    <w:p w:rsidR="00FB7D25" w:rsidRDefault="00FB7D25" w:rsidP="00FB7D25">
      <w:pPr>
        <w:rPr>
          <w:rFonts w:ascii="Arial" w:hAnsi="Arial" w:cs="Arial"/>
        </w:rPr>
      </w:pPr>
    </w:p>
    <w:p w:rsidR="00FB7D25" w:rsidRDefault="00FB7D25" w:rsidP="00FB7D25">
      <w:pPr>
        <w:numPr>
          <w:ilvl w:val="0"/>
          <w:numId w:val="4"/>
        </w:numPr>
        <w:tabs>
          <w:tab w:val="clear" w:pos="1080"/>
          <w:tab w:val="num" w:pos="360"/>
        </w:tabs>
        <w:ind w:left="360"/>
        <w:rPr>
          <w:rFonts w:ascii="Arial" w:hAnsi="Arial" w:cs="Arial"/>
        </w:rPr>
      </w:pPr>
      <w:r>
        <w:rPr>
          <w:rFonts w:ascii="Arial" w:hAnsi="Arial" w:cs="Arial"/>
        </w:rPr>
        <w:t>The plan should state in writing the justification (good reason) for any placement outside of the classroom and state why the specialized instruction or related service could not be provided in the regular classroom or other natural settings.</w:t>
      </w:r>
    </w:p>
    <w:p w:rsidR="00F61D16" w:rsidRDefault="00F61D16" w:rsidP="00F61D16">
      <w:pPr>
        <w:ind w:left="360"/>
        <w:rPr>
          <w:rFonts w:ascii="Arial" w:hAnsi="Arial" w:cs="Arial"/>
        </w:rPr>
      </w:pPr>
    </w:p>
    <w:p w:rsidR="00FB7D25" w:rsidRDefault="00FB7D25" w:rsidP="00FB7D25">
      <w:pPr>
        <w:numPr>
          <w:ilvl w:val="0"/>
          <w:numId w:val="4"/>
        </w:numPr>
        <w:tabs>
          <w:tab w:val="clear" w:pos="1080"/>
          <w:tab w:val="num" w:pos="360"/>
        </w:tabs>
        <w:ind w:left="360"/>
        <w:rPr>
          <w:rFonts w:ascii="Arial" w:hAnsi="Arial" w:cs="Arial"/>
        </w:rPr>
      </w:pPr>
      <w:r>
        <w:rPr>
          <w:rFonts w:ascii="Arial" w:hAnsi="Arial" w:cs="Arial"/>
        </w:rPr>
        <w:t>A plan and date for periodic review of the student’s program.</w:t>
      </w:r>
    </w:p>
    <w:p w:rsidR="00FB7D25" w:rsidRDefault="00FB7D25" w:rsidP="00FB7D25">
      <w:pPr>
        <w:ind w:left="360" w:hanging="360"/>
        <w:rPr>
          <w:rFonts w:ascii="Arial" w:hAnsi="Arial" w:cs="Arial"/>
        </w:rPr>
      </w:pPr>
    </w:p>
    <w:p w:rsidR="00FB7D25" w:rsidRDefault="00FB7D25" w:rsidP="00FB7D25">
      <w:pPr>
        <w:ind w:left="360" w:hanging="360"/>
        <w:rPr>
          <w:rFonts w:ascii="Arial" w:hAnsi="Arial" w:cs="Arial"/>
        </w:rPr>
      </w:pPr>
      <w:r>
        <w:rPr>
          <w:rFonts w:ascii="Arial" w:hAnsi="Arial" w:cs="Arial"/>
        </w:rPr>
        <w:t>c.</w:t>
      </w:r>
      <w:r>
        <w:rPr>
          <w:rFonts w:ascii="Arial" w:hAnsi="Arial" w:cs="Arial"/>
        </w:rPr>
        <w:tab/>
        <w:t>A plan for meeting the physical education needs of the student.</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d.</w:t>
      </w:r>
      <w:r>
        <w:rPr>
          <w:rFonts w:ascii="Arial" w:hAnsi="Arial" w:cs="Arial"/>
        </w:rPr>
        <w:tab/>
        <w:t xml:space="preserve">A plan for meeting the transitional needs of the student, if the student is 16, or this IEP will still be in effect </w:t>
      </w:r>
      <w:r w:rsidR="00517C5E">
        <w:rPr>
          <w:rFonts w:ascii="Arial" w:hAnsi="Arial" w:cs="Arial"/>
        </w:rPr>
        <w:t xml:space="preserve">at that time. </w:t>
      </w:r>
      <w:r>
        <w:rPr>
          <w:rFonts w:ascii="Arial" w:hAnsi="Arial" w:cs="Arial"/>
        </w:rPr>
        <w:t xml:space="preserve">That plan should include measurable post-secondary (after high school) goals for employment, education and if needed, independent living. </w:t>
      </w:r>
    </w:p>
    <w:p w:rsidR="00FB7D25" w:rsidRDefault="00FB7D25" w:rsidP="00FB7D25">
      <w:pPr>
        <w:ind w:left="360" w:hanging="360"/>
        <w:rPr>
          <w:rFonts w:ascii="Arial" w:hAnsi="Arial" w:cs="Arial"/>
        </w:rPr>
      </w:pPr>
    </w:p>
    <w:p w:rsidR="00FB7D25" w:rsidRDefault="00FB7D25" w:rsidP="00FB7D25">
      <w:pPr>
        <w:ind w:left="360" w:hanging="360"/>
        <w:rPr>
          <w:rFonts w:ascii="Arial" w:hAnsi="Arial" w:cs="Arial"/>
        </w:rPr>
      </w:pPr>
      <w:r>
        <w:rPr>
          <w:rFonts w:ascii="Arial" w:hAnsi="Arial" w:cs="Arial"/>
        </w:rPr>
        <w:t>e.</w:t>
      </w:r>
      <w:r>
        <w:rPr>
          <w:rFonts w:ascii="Arial" w:hAnsi="Arial" w:cs="Arial"/>
        </w:rPr>
        <w:tab/>
        <w:t>The type and characteristics of any special education (specially designed instruction) and related services that will be provided for your child.</w:t>
      </w:r>
    </w:p>
    <w:p w:rsidR="00F61D16" w:rsidRDefault="00F61D16" w:rsidP="00FB7D25">
      <w:pPr>
        <w:ind w:left="360" w:hanging="360"/>
        <w:rPr>
          <w:rFonts w:ascii="Arial" w:hAnsi="Arial" w:cs="Arial"/>
        </w:rPr>
      </w:pPr>
    </w:p>
    <w:p w:rsidR="00FB7D25" w:rsidRDefault="00FB7D25" w:rsidP="00FB7D25">
      <w:pPr>
        <w:ind w:left="360" w:hanging="360"/>
        <w:rPr>
          <w:rFonts w:ascii="Arial" w:hAnsi="Arial" w:cs="Arial"/>
        </w:rPr>
      </w:pPr>
      <w:r>
        <w:rPr>
          <w:rFonts w:ascii="Arial" w:hAnsi="Arial" w:cs="Arial"/>
        </w:rPr>
        <w:t>f.</w:t>
      </w:r>
      <w:r>
        <w:rPr>
          <w:rFonts w:ascii="Arial" w:hAnsi="Arial" w:cs="Arial"/>
        </w:rPr>
        <w:tab/>
        <w:t>Modifications and accommodations needed in regular education settings, and who is responsible for providing them.</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g.</w:t>
      </w:r>
      <w:r>
        <w:rPr>
          <w:rFonts w:ascii="Arial" w:hAnsi="Arial" w:cs="Arial"/>
        </w:rPr>
        <w:tab/>
        <w:t>A behavior plan, with goals and objectives, if behavior is identified as a concern by the team.</w:t>
      </w:r>
    </w:p>
    <w:p w:rsidR="00FB7D25" w:rsidRDefault="00FB7D25" w:rsidP="00FB7D25">
      <w:pPr>
        <w:ind w:left="360" w:hanging="360"/>
        <w:rPr>
          <w:rFonts w:ascii="Arial" w:hAnsi="Arial" w:cs="Arial"/>
        </w:rPr>
      </w:pPr>
    </w:p>
    <w:p w:rsidR="00FB7D25" w:rsidRPr="00D83997" w:rsidRDefault="00FB7D25" w:rsidP="00FB7D25">
      <w:pPr>
        <w:shd w:val="clear" w:color="auto" w:fill="DDD9C3"/>
        <w:ind w:left="360" w:hanging="360"/>
        <w:rPr>
          <w:rFonts w:ascii="Arial" w:hAnsi="Arial" w:cs="Arial"/>
          <w:b/>
        </w:rPr>
      </w:pPr>
      <w:r w:rsidRPr="00D83997">
        <w:rPr>
          <w:rFonts w:ascii="Arial" w:hAnsi="Arial" w:cs="Arial"/>
          <w:b/>
        </w:rPr>
        <w:t>Consent for the Plan</w:t>
      </w:r>
    </w:p>
    <w:p w:rsidR="00FB7D25" w:rsidRDefault="00FB7D25" w:rsidP="00FB7D25">
      <w:pPr>
        <w:jc w:val="both"/>
        <w:rPr>
          <w:rFonts w:ascii="Arial" w:hAnsi="Arial" w:cs="Arial"/>
        </w:rPr>
      </w:pPr>
    </w:p>
    <w:p w:rsidR="00FB7D25" w:rsidRDefault="00FB7D25" w:rsidP="00FB7D25">
      <w:pPr>
        <w:jc w:val="both"/>
        <w:rPr>
          <w:rFonts w:ascii="Arial" w:hAnsi="Arial" w:cs="Arial"/>
        </w:rPr>
      </w:pPr>
      <w:r>
        <w:rPr>
          <w:rFonts w:ascii="Arial" w:hAnsi="Arial" w:cs="Arial"/>
        </w:rPr>
        <w:t>The school is required to seek parent consent for the IEP and give parents the opportunity to disapprove the plan.</w:t>
      </w:r>
    </w:p>
    <w:p w:rsidR="00FB7D25" w:rsidRDefault="00FB7D25" w:rsidP="00FB7D25">
      <w:pPr>
        <w:jc w:val="both"/>
        <w:rPr>
          <w:rFonts w:ascii="Arial" w:hAnsi="Arial" w:cs="Arial"/>
        </w:rPr>
      </w:pPr>
    </w:p>
    <w:p w:rsidR="00F53091" w:rsidRDefault="00F53091" w:rsidP="00F53091">
      <w:pPr>
        <w:jc w:val="center"/>
        <w:rPr>
          <w:rFonts w:ascii="Arial" w:hAnsi="Arial" w:cs="Arial"/>
        </w:rPr>
      </w:pPr>
      <w:r>
        <w:rPr>
          <w:rFonts w:ascii="Arial" w:hAnsi="Arial" w:cs="Arial"/>
        </w:rPr>
        <w:t>11</w:t>
      </w:r>
    </w:p>
    <w:p w:rsidR="00F53091" w:rsidRDefault="00F53091" w:rsidP="00FB7D25">
      <w:pPr>
        <w:ind w:left="360" w:hanging="360"/>
        <w:jc w:val="both"/>
        <w:rPr>
          <w:rFonts w:ascii="Arial" w:hAnsi="Arial" w:cs="Arial"/>
        </w:rPr>
      </w:pPr>
    </w:p>
    <w:p w:rsidR="00FB7D25" w:rsidRDefault="00FB7D25" w:rsidP="00FB7D25">
      <w:pPr>
        <w:ind w:left="360" w:hanging="360"/>
        <w:jc w:val="both"/>
        <w:rPr>
          <w:rFonts w:ascii="Arial" w:hAnsi="Arial" w:cs="Arial"/>
        </w:rPr>
      </w:pPr>
      <w:r>
        <w:rPr>
          <w:rFonts w:ascii="Arial" w:hAnsi="Arial" w:cs="Arial"/>
        </w:rPr>
        <w:t>a.</w:t>
      </w:r>
      <w:r>
        <w:rPr>
          <w:rFonts w:ascii="Arial" w:hAnsi="Arial" w:cs="Arial"/>
        </w:rPr>
        <w:tab/>
        <w:t>If the parent approves, the plan goes into effect.</w:t>
      </w:r>
    </w:p>
    <w:p w:rsidR="00FB7D25" w:rsidRDefault="00FB7D25" w:rsidP="00FB7D25">
      <w:pPr>
        <w:jc w:val="both"/>
        <w:rPr>
          <w:rFonts w:ascii="Arial" w:hAnsi="Arial" w:cs="Arial"/>
        </w:rPr>
      </w:pPr>
    </w:p>
    <w:p w:rsidR="00FB7D25" w:rsidRDefault="00FB7D25" w:rsidP="00517C5E">
      <w:pPr>
        <w:ind w:left="360" w:hanging="360"/>
        <w:rPr>
          <w:rFonts w:ascii="Arial" w:hAnsi="Arial" w:cs="Arial"/>
        </w:rPr>
      </w:pPr>
      <w:r>
        <w:rPr>
          <w:rFonts w:ascii="Arial" w:hAnsi="Arial" w:cs="Arial"/>
        </w:rPr>
        <w:t>b.</w:t>
      </w:r>
      <w:r>
        <w:rPr>
          <w:rFonts w:ascii="Arial" w:hAnsi="Arial" w:cs="Arial"/>
        </w:rPr>
        <w:tab/>
        <w:t xml:space="preserve">If the parent does not respond, the plan goes into effect if it is not the initial IEP. (If this is your child’s first IEP, the school must wait for your written consent before starting the </w:t>
      </w:r>
      <w:r w:rsidR="00517C5E">
        <w:rPr>
          <w:rFonts w:ascii="Arial" w:hAnsi="Arial" w:cs="Arial"/>
        </w:rPr>
        <w:t xml:space="preserve">service. </w:t>
      </w:r>
    </w:p>
    <w:p w:rsidR="00FB7D25" w:rsidRDefault="00FB7D25" w:rsidP="00FB7D25">
      <w:pPr>
        <w:jc w:val="both"/>
        <w:rPr>
          <w:rFonts w:ascii="Arial" w:hAnsi="Arial" w:cs="Arial"/>
        </w:rPr>
      </w:pPr>
    </w:p>
    <w:p w:rsidR="00517C5E" w:rsidRDefault="00FB7D25" w:rsidP="00FB7D25">
      <w:pPr>
        <w:pStyle w:val="ListParagraph"/>
        <w:numPr>
          <w:ilvl w:val="0"/>
          <w:numId w:val="4"/>
        </w:numPr>
        <w:tabs>
          <w:tab w:val="clear" w:pos="1080"/>
          <w:tab w:val="num" w:pos="360"/>
        </w:tabs>
        <w:ind w:left="360"/>
        <w:rPr>
          <w:rFonts w:ascii="Arial" w:hAnsi="Arial" w:cs="Arial"/>
        </w:rPr>
      </w:pPr>
      <w:r w:rsidRPr="003F50E5">
        <w:rPr>
          <w:rFonts w:ascii="Arial" w:hAnsi="Arial" w:cs="Arial"/>
        </w:rPr>
        <w:t xml:space="preserve">If the parent disapproves, he/she is entitled to a conciliation conference with school personnel.  If the school denies placement or does not agree to something the parent wants </w:t>
      </w:r>
    </w:p>
    <w:p w:rsidR="00FB7D25" w:rsidRDefault="00FB7D25" w:rsidP="00517C5E">
      <w:pPr>
        <w:pStyle w:val="ListParagraph"/>
        <w:ind w:left="360"/>
        <w:rPr>
          <w:rFonts w:ascii="Arial" w:hAnsi="Arial" w:cs="Arial"/>
        </w:rPr>
      </w:pPr>
      <w:r w:rsidRPr="003F50E5">
        <w:rPr>
          <w:rFonts w:ascii="Arial" w:hAnsi="Arial" w:cs="Arial"/>
        </w:rPr>
        <w:t>as part of the plan the school must state their reasons in writing and make that available to the parent. Every effort to reconcile or come to agreement should be made.</w:t>
      </w:r>
      <w:r>
        <w:rPr>
          <w:rFonts w:ascii="Arial" w:hAnsi="Arial" w:cs="Arial"/>
        </w:rPr>
        <w:t xml:space="preserve"> </w:t>
      </w:r>
    </w:p>
    <w:p w:rsidR="00FB7D25" w:rsidRPr="003F50E5" w:rsidRDefault="00FB7D25" w:rsidP="00FB7D25">
      <w:pPr>
        <w:pStyle w:val="ListParagraph"/>
        <w:ind w:left="360"/>
        <w:rPr>
          <w:rFonts w:ascii="Arial" w:hAnsi="Arial" w:cs="Arial"/>
        </w:rPr>
      </w:pPr>
    </w:p>
    <w:p w:rsidR="00FB7D25" w:rsidRDefault="00FB7D25" w:rsidP="00FB7D25">
      <w:pPr>
        <w:pStyle w:val="ListParagraph"/>
        <w:numPr>
          <w:ilvl w:val="0"/>
          <w:numId w:val="4"/>
        </w:numPr>
        <w:tabs>
          <w:tab w:val="clear" w:pos="1080"/>
          <w:tab w:val="num" w:pos="360"/>
        </w:tabs>
        <w:ind w:left="360"/>
        <w:rPr>
          <w:rFonts w:ascii="Arial" w:hAnsi="Arial" w:cs="Arial"/>
        </w:rPr>
      </w:pPr>
      <w:r>
        <w:rPr>
          <w:rFonts w:ascii="Arial" w:hAnsi="Arial" w:cs="Arial"/>
        </w:rPr>
        <w:t>If the parents and the school still do not agree, they m</w:t>
      </w:r>
      <w:r w:rsidRPr="003F50E5">
        <w:rPr>
          <w:rFonts w:ascii="Arial" w:hAnsi="Arial" w:cs="Arial"/>
        </w:rPr>
        <w:t>ay follow the process outlined in the “Parent Guide to Special Education</w:t>
      </w:r>
      <w:r>
        <w:rPr>
          <w:rFonts w:ascii="Arial" w:hAnsi="Arial" w:cs="Arial"/>
        </w:rPr>
        <w:t>.</w:t>
      </w:r>
      <w:r w:rsidRPr="003F50E5">
        <w:rPr>
          <w:rFonts w:ascii="Arial" w:hAnsi="Arial" w:cs="Arial"/>
        </w:rPr>
        <w:t xml:space="preserve">” </w:t>
      </w:r>
      <w:r>
        <w:rPr>
          <w:rFonts w:ascii="Arial" w:hAnsi="Arial" w:cs="Arial"/>
        </w:rPr>
        <w:t xml:space="preserve">Options </w:t>
      </w:r>
      <w:r w:rsidRPr="003F50E5">
        <w:rPr>
          <w:rFonts w:ascii="Arial" w:hAnsi="Arial" w:cs="Arial"/>
        </w:rPr>
        <w:t xml:space="preserve">include </w:t>
      </w:r>
      <w:r>
        <w:rPr>
          <w:rFonts w:ascii="Arial" w:hAnsi="Arial" w:cs="Arial"/>
        </w:rPr>
        <w:t xml:space="preserve">asking for </w:t>
      </w:r>
      <w:r w:rsidRPr="003F50E5">
        <w:rPr>
          <w:rFonts w:ascii="Arial" w:hAnsi="Arial" w:cs="Arial"/>
        </w:rPr>
        <w:t>a facilitated IEP, mediation, a resolution session and/or due process complaint.</w:t>
      </w:r>
      <w:r w:rsidR="00517C5E">
        <w:rPr>
          <w:rFonts w:ascii="Arial" w:hAnsi="Arial" w:cs="Arial"/>
        </w:rPr>
        <w:t xml:space="preserve">  </w:t>
      </w:r>
    </w:p>
    <w:p w:rsidR="00FB7D25" w:rsidRPr="001C101F" w:rsidRDefault="00FB7D25" w:rsidP="00FB7D25">
      <w:pPr>
        <w:pStyle w:val="ListParagraph"/>
        <w:rPr>
          <w:rFonts w:ascii="Arial" w:hAnsi="Arial" w:cs="Arial"/>
        </w:rPr>
      </w:pPr>
    </w:p>
    <w:p w:rsidR="00FB7D25" w:rsidRPr="003F50E5" w:rsidRDefault="00FB7D25" w:rsidP="00FB7D25">
      <w:pPr>
        <w:pStyle w:val="ListParagraph"/>
        <w:numPr>
          <w:ilvl w:val="0"/>
          <w:numId w:val="4"/>
        </w:numPr>
        <w:tabs>
          <w:tab w:val="clear" w:pos="1080"/>
          <w:tab w:val="num" w:pos="360"/>
        </w:tabs>
        <w:ind w:left="360"/>
        <w:rPr>
          <w:rFonts w:ascii="Arial" w:hAnsi="Arial" w:cs="Arial"/>
        </w:rPr>
      </w:pPr>
      <w:r>
        <w:rPr>
          <w:rFonts w:ascii="Arial" w:hAnsi="Arial" w:cs="Arial"/>
        </w:rPr>
        <w:t>You do not have to give consent to a proposed IEP immediately.  You can take it home to think about it.  You have 10 days in which to make a decision.</w:t>
      </w:r>
    </w:p>
    <w:p w:rsidR="00FB7D25" w:rsidRDefault="00FB7D25" w:rsidP="00FB7D25">
      <w:pPr>
        <w:jc w:val="both"/>
        <w:rPr>
          <w:rFonts w:ascii="Arial" w:hAnsi="Arial" w:cs="Arial"/>
        </w:rPr>
      </w:pPr>
    </w:p>
    <w:p w:rsidR="00FB7D25" w:rsidRPr="001C101F" w:rsidRDefault="00FB7D25" w:rsidP="00FB7D25">
      <w:pPr>
        <w:shd w:val="clear" w:color="auto" w:fill="DDD9C3"/>
        <w:rPr>
          <w:rFonts w:ascii="Arial" w:hAnsi="Arial" w:cs="Arial"/>
          <w:b/>
        </w:rPr>
      </w:pPr>
      <w:r w:rsidRPr="001C101F">
        <w:rPr>
          <w:rFonts w:ascii="Arial" w:hAnsi="Arial" w:cs="Arial"/>
          <w:b/>
        </w:rPr>
        <w:t xml:space="preserve">Creating Good Relationships and </w:t>
      </w:r>
      <w:r>
        <w:rPr>
          <w:rFonts w:ascii="Arial" w:hAnsi="Arial" w:cs="Arial"/>
          <w:b/>
        </w:rPr>
        <w:t>Effective Plans</w:t>
      </w:r>
    </w:p>
    <w:p w:rsidR="00FB7D25" w:rsidRDefault="00FB7D25" w:rsidP="00FB7D25">
      <w:pPr>
        <w:jc w:val="both"/>
        <w:rPr>
          <w:rFonts w:ascii="Arial" w:hAnsi="Arial" w:cs="Arial"/>
        </w:rPr>
      </w:pPr>
    </w:p>
    <w:p w:rsidR="00FB7D25" w:rsidRDefault="00FB7D25" w:rsidP="00FB7D25">
      <w:pPr>
        <w:rPr>
          <w:rFonts w:ascii="Arial" w:hAnsi="Arial" w:cs="Arial"/>
        </w:rPr>
      </w:pPr>
      <w:r>
        <w:rPr>
          <w:rFonts w:ascii="Arial" w:hAnsi="Arial" w:cs="Arial"/>
        </w:rPr>
        <w:t xml:space="preserve">The IEP meeting is very important.  Good information </w:t>
      </w:r>
      <w:r w:rsidR="00517C5E">
        <w:rPr>
          <w:rFonts w:ascii="Arial" w:hAnsi="Arial" w:cs="Arial"/>
        </w:rPr>
        <w:t xml:space="preserve">is </w:t>
      </w:r>
      <w:r>
        <w:rPr>
          <w:rFonts w:ascii="Arial" w:hAnsi="Arial" w:cs="Arial"/>
        </w:rPr>
        <w:t xml:space="preserve">exchanged. Many problems </w:t>
      </w:r>
      <w:r w:rsidR="00517C5E">
        <w:rPr>
          <w:rFonts w:ascii="Arial" w:hAnsi="Arial" w:cs="Arial"/>
        </w:rPr>
        <w:t xml:space="preserve">are </w:t>
      </w:r>
      <w:r>
        <w:rPr>
          <w:rFonts w:ascii="Arial" w:hAnsi="Arial" w:cs="Arial"/>
        </w:rPr>
        <w:t xml:space="preserve">solved at this meeting.  It is an excellent opportunity to share your perspective, ask questions and obtain answers from the school staff.  It is an opportunity to share your insights about your child.  The school needs to know what your child is like at home, after school, on weekends, </w:t>
      </w:r>
      <w:r w:rsidR="00517C5E">
        <w:rPr>
          <w:rFonts w:ascii="Arial" w:hAnsi="Arial" w:cs="Arial"/>
        </w:rPr>
        <w:t xml:space="preserve">etc. </w:t>
      </w:r>
    </w:p>
    <w:p w:rsidR="00FB7D25" w:rsidRDefault="00FB7D25" w:rsidP="00FB7D25">
      <w:pPr>
        <w:rPr>
          <w:rFonts w:ascii="Arial" w:hAnsi="Arial" w:cs="Arial"/>
        </w:rPr>
      </w:pPr>
    </w:p>
    <w:p w:rsidR="00FB7D25" w:rsidRDefault="00FB7D25" w:rsidP="00FB7D25">
      <w:pPr>
        <w:pStyle w:val="ListParagraph"/>
        <w:numPr>
          <w:ilvl w:val="0"/>
          <w:numId w:val="14"/>
        </w:numPr>
        <w:rPr>
          <w:rFonts w:ascii="Arial" w:hAnsi="Arial" w:cs="Arial"/>
        </w:rPr>
      </w:pPr>
      <w:r w:rsidRPr="00990FCC">
        <w:rPr>
          <w:rFonts w:ascii="Arial" w:hAnsi="Arial" w:cs="Arial"/>
        </w:rPr>
        <w:t>Sometimes parents are disappointed about what has happened or has not happened</w:t>
      </w:r>
      <w:r w:rsidR="00517C5E">
        <w:rPr>
          <w:rFonts w:ascii="Arial" w:hAnsi="Arial" w:cs="Arial"/>
        </w:rPr>
        <w:t xml:space="preserve"> </w:t>
      </w:r>
      <w:r w:rsidR="00517C5E" w:rsidRPr="00990FCC">
        <w:rPr>
          <w:rFonts w:ascii="Arial" w:hAnsi="Arial" w:cs="Arial"/>
        </w:rPr>
        <w:t>in the past</w:t>
      </w:r>
      <w:r w:rsidRPr="00990FCC">
        <w:rPr>
          <w:rFonts w:ascii="Arial" w:hAnsi="Arial" w:cs="Arial"/>
        </w:rPr>
        <w:t>. Try not to let that affect your attitude. Focus on what your child needs now.</w:t>
      </w:r>
      <w:r>
        <w:rPr>
          <w:rFonts w:ascii="Arial" w:hAnsi="Arial" w:cs="Arial"/>
        </w:rPr>
        <w:t xml:space="preserve"> Remember the other people on the team are your partners. </w:t>
      </w:r>
    </w:p>
    <w:p w:rsidR="00F53091" w:rsidRDefault="00F53091" w:rsidP="00FB7D25">
      <w:pPr>
        <w:pStyle w:val="ListParagraph"/>
        <w:ind w:left="360"/>
        <w:jc w:val="both"/>
        <w:rPr>
          <w:rFonts w:ascii="Arial" w:hAnsi="Arial" w:cs="Arial"/>
        </w:rPr>
      </w:pPr>
    </w:p>
    <w:p w:rsidR="00FB7D25" w:rsidRPr="00990FCC" w:rsidRDefault="00F53091" w:rsidP="00F53091">
      <w:pPr>
        <w:pStyle w:val="ListParagraph"/>
        <w:ind w:left="360"/>
        <w:jc w:val="center"/>
        <w:rPr>
          <w:rFonts w:ascii="Arial" w:hAnsi="Arial" w:cs="Arial"/>
        </w:rPr>
      </w:pPr>
      <w:r>
        <w:rPr>
          <w:rFonts w:ascii="Arial" w:hAnsi="Arial" w:cs="Arial"/>
        </w:rPr>
        <w:t>12</w:t>
      </w:r>
    </w:p>
    <w:p w:rsidR="00FB7D25" w:rsidRPr="00990FCC" w:rsidRDefault="00FB7D25" w:rsidP="00FB7D25">
      <w:pPr>
        <w:pStyle w:val="ListParagraph"/>
        <w:numPr>
          <w:ilvl w:val="0"/>
          <w:numId w:val="14"/>
        </w:numPr>
        <w:rPr>
          <w:rFonts w:ascii="Arial" w:hAnsi="Arial" w:cs="Arial"/>
        </w:rPr>
      </w:pPr>
      <w:r w:rsidRPr="00990FCC">
        <w:rPr>
          <w:rFonts w:ascii="Arial" w:hAnsi="Arial" w:cs="Arial"/>
        </w:rPr>
        <w:t>Diagnostic tests do not present the total picture.  You must make sure that others at the meeting understand your child.  Focus on your child’s strengths as well as weaknesses.</w:t>
      </w:r>
      <w:r>
        <w:rPr>
          <w:rFonts w:ascii="Arial" w:hAnsi="Arial" w:cs="Arial"/>
        </w:rPr>
        <w:t xml:space="preserve"> </w:t>
      </w:r>
    </w:p>
    <w:p w:rsidR="00FB7D25" w:rsidRDefault="00FB7D25" w:rsidP="00FB7D25">
      <w:pPr>
        <w:rPr>
          <w:rFonts w:ascii="Arial" w:hAnsi="Arial" w:cs="Arial"/>
        </w:rPr>
      </w:pPr>
    </w:p>
    <w:p w:rsidR="00517C5E" w:rsidRPr="00517C5E" w:rsidRDefault="00FB7D25" w:rsidP="00517C5E">
      <w:pPr>
        <w:pStyle w:val="ListParagraph"/>
        <w:numPr>
          <w:ilvl w:val="0"/>
          <w:numId w:val="14"/>
        </w:numPr>
        <w:rPr>
          <w:rFonts w:ascii="Arial" w:hAnsi="Arial" w:cs="Arial"/>
        </w:rPr>
      </w:pPr>
      <w:r w:rsidRPr="00517C5E">
        <w:rPr>
          <w:rFonts w:ascii="Arial" w:hAnsi="Arial" w:cs="Arial"/>
        </w:rPr>
        <w:t>Ask questions about anything you don’t understand and ask to have it explained.</w:t>
      </w:r>
    </w:p>
    <w:p w:rsidR="00517C5E" w:rsidRPr="00517C5E" w:rsidRDefault="00517C5E" w:rsidP="00517C5E">
      <w:pPr>
        <w:pStyle w:val="ListParagraph"/>
        <w:rPr>
          <w:rFonts w:ascii="Arial" w:hAnsi="Arial" w:cs="Arial"/>
        </w:rPr>
      </w:pPr>
    </w:p>
    <w:p w:rsidR="00FB7D25" w:rsidRPr="00517C5E" w:rsidRDefault="00FB7D25" w:rsidP="00F53091">
      <w:pPr>
        <w:pStyle w:val="ListParagraph"/>
        <w:numPr>
          <w:ilvl w:val="0"/>
          <w:numId w:val="14"/>
        </w:numPr>
        <w:rPr>
          <w:rFonts w:ascii="Arial" w:hAnsi="Arial" w:cs="Arial"/>
        </w:rPr>
      </w:pPr>
      <w:r w:rsidRPr="00517C5E">
        <w:rPr>
          <w:rFonts w:ascii="Arial" w:hAnsi="Arial" w:cs="Arial"/>
        </w:rPr>
        <w:t>Your child’s program should be built on services that relate to strengths and abilities, and learning needs</w:t>
      </w:r>
      <w:r w:rsidR="00F53091">
        <w:rPr>
          <w:rFonts w:ascii="Arial" w:hAnsi="Arial" w:cs="Arial"/>
        </w:rPr>
        <w:t>. I</w:t>
      </w:r>
      <w:r w:rsidRPr="00517C5E">
        <w:rPr>
          <w:rFonts w:ascii="Arial" w:hAnsi="Arial" w:cs="Arial"/>
        </w:rPr>
        <w:t>It should not solely be based on category of disability.  If you don’t feel that this is what the program does, say so.  Changes can be made if you share your views and ideas.</w:t>
      </w:r>
    </w:p>
    <w:p w:rsidR="00FB7D25" w:rsidRDefault="00FB7D25" w:rsidP="00FB7D25">
      <w:pPr>
        <w:rPr>
          <w:rFonts w:ascii="Arial" w:hAnsi="Arial" w:cs="Arial"/>
        </w:rPr>
      </w:pPr>
    </w:p>
    <w:p w:rsidR="00FB7D25" w:rsidRDefault="00FB7D25" w:rsidP="00FB7D25">
      <w:pPr>
        <w:ind w:left="360" w:hanging="360"/>
        <w:rPr>
          <w:rFonts w:ascii="Arial" w:hAnsi="Arial" w:cs="Arial"/>
        </w:rPr>
      </w:pPr>
      <w:r>
        <w:rPr>
          <w:rFonts w:ascii="Arial" w:hAnsi="Arial" w:cs="Arial"/>
        </w:rPr>
        <w:t>5.</w:t>
      </w:r>
      <w:r>
        <w:rPr>
          <w:rFonts w:ascii="Arial" w:hAnsi="Arial" w:cs="Arial"/>
        </w:rPr>
        <w:tab/>
        <w:t>When you feel teachers and school personnel are doing a good job, compliment them.  Your child’s teachers and staff will appreciate it.</w:t>
      </w:r>
    </w:p>
    <w:p w:rsidR="00FB7D25" w:rsidRDefault="00FB7D25" w:rsidP="00FB7D25">
      <w:pPr>
        <w:rPr>
          <w:rFonts w:ascii="Arial" w:hAnsi="Arial" w:cs="Arial"/>
        </w:rPr>
      </w:pPr>
    </w:p>
    <w:p w:rsidR="00FB7D25" w:rsidRDefault="00FB7D25" w:rsidP="00FB7D25">
      <w:pPr>
        <w:pStyle w:val="ListParagraph"/>
        <w:numPr>
          <w:ilvl w:val="0"/>
          <w:numId w:val="13"/>
        </w:numPr>
        <w:rPr>
          <w:rFonts w:ascii="Arial" w:hAnsi="Arial" w:cs="Arial"/>
        </w:rPr>
      </w:pPr>
      <w:r w:rsidRPr="00990FCC">
        <w:rPr>
          <w:rFonts w:ascii="Arial" w:hAnsi="Arial" w:cs="Arial"/>
        </w:rPr>
        <w:t>Expect teachers to carry out informal assessment on a continuing basis.  They should try new methods if your child is not making progress.</w:t>
      </w:r>
    </w:p>
    <w:p w:rsidR="00FB7D25" w:rsidRPr="00990FCC" w:rsidRDefault="00FB7D25" w:rsidP="00FB7D25">
      <w:pPr>
        <w:pStyle w:val="ListParagraph"/>
        <w:ind w:left="360"/>
        <w:rPr>
          <w:rFonts w:ascii="Arial" w:hAnsi="Arial" w:cs="Arial"/>
        </w:rPr>
      </w:pPr>
    </w:p>
    <w:p w:rsidR="00FB7D25" w:rsidRDefault="00FB7D25" w:rsidP="00FB7D25">
      <w:pPr>
        <w:pStyle w:val="ListParagraph"/>
        <w:numPr>
          <w:ilvl w:val="0"/>
          <w:numId w:val="13"/>
        </w:numPr>
        <w:rPr>
          <w:rFonts w:ascii="Arial" w:hAnsi="Arial" w:cs="Arial"/>
        </w:rPr>
      </w:pPr>
      <w:r>
        <w:rPr>
          <w:rFonts w:ascii="Arial" w:hAnsi="Arial" w:cs="Arial"/>
        </w:rPr>
        <w:t xml:space="preserve">Expect teachers to meet without your being present to exchange information about what is happening. Ask to be kept informed. They must invite you to meetings if and when decisions about significant changes in approach are made and whenever changes to goals and objectives are planned. </w:t>
      </w:r>
    </w:p>
    <w:p w:rsidR="00FB7D25" w:rsidRPr="001C101F" w:rsidRDefault="00FB7D25" w:rsidP="00FB7D25">
      <w:pPr>
        <w:pStyle w:val="ListParagraph"/>
        <w:rPr>
          <w:rFonts w:ascii="Arial" w:hAnsi="Arial" w:cs="Arial"/>
        </w:rPr>
      </w:pPr>
    </w:p>
    <w:p w:rsidR="00FB7D25" w:rsidRDefault="00FB7D25" w:rsidP="00FB7D25">
      <w:pPr>
        <w:pStyle w:val="ListParagraph"/>
        <w:numPr>
          <w:ilvl w:val="0"/>
          <w:numId w:val="13"/>
        </w:numPr>
        <w:rPr>
          <w:rFonts w:ascii="Arial" w:hAnsi="Arial" w:cs="Arial"/>
        </w:rPr>
      </w:pPr>
      <w:r w:rsidRPr="001C101F">
        <w:rPr>
          <w:rFonts w:ascii="Arial" w:hAnsi="Arial" w:cs="Arial"/>
        </w:rPr>
        <w:t>Remember – you have the right to ask questions and request changes either during the meeting or later</w:t>
      </w:r>
      <w:r>
        <w:rPr>
          <w:rFonts w:ascii="Arial" w:hAnsi="Arial" w:cs="Arial"/>
        </w:rPr>
        <w:t xml:space="preserve">. </w:t>
      </w:r>
    </w:p>
    <w:p w:rsidR="00FB7D25" w:rsidRPr="001C101F" w:rsidRDefault="00FB7D25" w:rsidP="00FB7D25">
      <w:pPr>
        <w:pStyle w:val="ListParagraph"/>
        <w:rPr>
          <w:rFonts w:ascii="Arial" w:hAnsi="Arial" w:cs="Arial"/>
        </w:rPr>
      </w:pPr>
    </w:p>
    <w:p w:rsidR="00FB7D25" w:rsidRDefault="00FB7D25" w:rsidP="00FB7D25">
      <w:pPr>
        <w:pStyle w:val="ListParagraph"/>
        <w:numPr>
          <w:ilvl w:val="0"/>
          <w:numId w:val="13"/>
        </w:numPr>
        <w:rPr>
          <w:rFonts w:ascii="Arial" w:hAnsi="Arial" w:cs="Arial"/>
        </w:rPr>
      </w:pPr>
      <w:r>
        <w:rPr>
          <w:rFonts w:ascii="Arial" w:hAnsi="Arial" w:cs="Arial"/>
        </w:rPr>
        <w:t>You can always ask for a break during a meeting.</w:t>
      </w:r>
    </w:p>
    <w:p w:rsidR="00FB7D25" w:rsidRPr="001C101F" w:rsidRDefault="00FB7D25" w:rsidP="00FB7D25">
      <w:pPr>
        <w:pStyle w:val="ListParagraph"/>
        <w:rPr>
          <w:rFonts w:ascii="Arial" w:hAnsi="Arial" w:cs="Arial"/>
        </w:rPr>
      </w:pPr>
    </w:p>
    <w:p w:rsidR="00FB7D25" w:rsidRDefault="00FB7D25" w:rsidP="00FB7D25">
      <w:pPr>
        <w:pStyle w:val="ListParagraph"/>
        <w:numPr>
          <w:ilvl w:val="0"/>
          <w:numId w:val="13"/>
        </w:numPr>
        <w:rPr>
          <w:rFonts w:ascii="Arial" w:hAnsi="Arial" w:cs="Arial"/>
        </w:rPr>
      </w:pPr>
      <w:r>
        <w:rPr>
          <w:rFonts w:ascii="Arial" w:hAnsi="Arial" w:cs="Arial"/>
        </w:rPr>
        <w:t xml:space="preserve"> Telling long stories at a meeting takes up a great deal of time. Try to focus on planning rather than story-telling. Don’t hesitate to share information that the team needs to know. Just think about the point of the story and say that directly. </w:t>
      </w:r>
    </w:p>
    <w:p w:rsidR="00F53091" w:rsidRPr="00F53091" w:rsidRDefault="00F53091" w:rsidP="00F53091">
      <w:pPr>
        <w:pStyle w:val="ListParagraph"/>
        <w:rPr>
          <w:rFonts w:ascii="Arial" w:hAnsi="Arial" w:cs="Arial"/>
        </w:rPr>
      </w:pPr>
    </w:p>
    <w:p w:rsidR="00F53091" w:rsidRDefault="00F53091" w:rsidP="00F53091">
      <w:pPr>
        <w:pStyle w:val="ListParagraph"/>
        <w:ind w:left="360"/>
        <w:jc w:val="center"/>
        <w:rPr>
          <w:rFonts w:ascii="Arial" w:hAnsi="Arial" w:cs="Arial"/>
        </w:rPr>
      </w:pPr>
      <w:r>
        <w:rPr>
          <w:rFonts w:ascii="Arial" w:hAnsi="Arial" w:cs="Arial"/>
        </w:rPr>
        <w:t>13</w:t>
      </w:r>
    </w:p>
    <w:p w:rsidR="00FB7D25" w:rsidRPr="001C101F" w:rsidRDefault="00FB7D25" w:rsidP="00FB7D25">
      <w:pPr>
        <w:pStyle w:val="ListParagraph"/>
        <w:rPr>
          <w:rFonts w:ascii="Arial" w:hAnsi="Arial" w:cs="Arial"/>
        </w:rPr>
      </w:pPr>
    </w:p>
    <w:p w:rsidR="00FB7D25" w:rsidRDefault="00FB7D25" w:rsidP="00FB7D25">
      <w:pPr>
        <w:pStyle w:val="ListParagraph"/>
        <w:numPr>
          <w:ilvl w:val="0"/>
          <w:numId w:val="13"/>
        </w:numPr>
        <w:rPr>
          <w:rFonts w:ascii="Arial" w:hAnsi="Arial" w:cs="Arial"/>
        </w:rPr>
      </w:pPr>
      <w:r>
        <w:rPr>
          <w:rFonts w:ascii="Arial" w:hAnsi="Arial" w:cs="Arial"/>
        </w:rPr>
        <w:t xml:space="preserve">Sometime parents ask to lead the meeting. It is not necessary for every parent to do that. Most schools prefer to facilitate. In any case, you can take a leadership role in the meeting by making positive statements that invite the team to consider your perspective. </w:t>
      </w:r>
    </w:p>
    <w:p w:rsidR="00FB7D25" w:rsidRPr="001C101F" w:rsidRDefault="00FB7D25" w:rsidP="00FB7D25">
      <w:pPr>
        <w:pStyle w:val="ListParagraph"/>
        <w:rPr>
          <w:rFonts w:ascii="Arial" w:hAnsi="Arial" w:cs="Arial"/>
        </w:rPr>
      </w:pPr>
    </w:p>
    <w:p w:rsidR="00FB7D25" w:rsidRDefault="00FB7D25" w:rsidP="00FB7D25">
      <w:pPr>
        <w:pStyle w:val="ListParagraph"/>
        <w:numPr>
          <w:ilvl w:val="0"/>
          <w:numId w:val="13"/>
        </w:numPr>
        <w:jc w:val="both"/>
        <w:rPr>
          <w:rFonts w:ascii="Arial" w:hAnsi="Arial" w:cs="Arial"/>
        </w:rPr>
      </w:pPr>
      <w:r w:rsidRPr="00D83997">
        <w:rPr>
          <w:rFonts w:ascii="Arial" w:hAnsi="Arial" w:cs="Arial"/>
        </w:rPr>
        <w:t xml:space="preserve"> The IEP meeting is a way for people on the team to come together and plan. It is counter</w:t>
      </w:r>
      <w:r>
        <w:rPr>
          <w:rFonts w:ascii="Arial" w:hAnsi="Arial" w:cs="Arial"/>
        </w:rPr>
        <w:t>-</w:t>
      </w:r>
      <w:r w:rsidRPr="00D83997">
        <w:rPr>
          <w:rFonts w:ascii="Arial" w:hAnsi="Arial" w:cs="Arial"/>
        </w:rPr>
        <w:t xml:space="preserve">productive to point fingers or accuse. Focus on what your child needs now. </w:t>
      </w:r>
    </w:p>
    <w:p w:rsidR="00F53091" w:rsidRPr="00F53091" w:rsidRDefault="00F53091" w:rsidP="00F53091">
      <w:pPr>
        <w:pStyle w:val="ListParagraph"/>
        <w:rPr>
          <w:rFonts w:ascii="Arial" w:hAnsi="Arial" w:cs="Arial"/>
        </w:rPr>
      </w:pPr>
    </w:p>
    <w:p w:rsidR="00F53091" w:rsidRDefault="00F53091" w:rsidP="00FB7D25">
      <w:pPr>
        <w:pStyle w:val="ListParagraph"/>
        <w:numPr>
          <w:ilvl w:val="0"/>
          <w:numId w:val="13"/>
        </w:numPr>
        <w:jc w:val="both"/>
        <w:rPr>
          <w:rFonts w:ascii="Arial" w:hAnsi="Arial" w:cs="Arial"/>
        </w:rPr>
      </w:pPr>
      <w:r>
        <w:rPr>
          <w:rFonts w:ascii="Arial" w:hAnsi="Arial" w:cs="Arial"/>
        </w:rPr>
        <w:t xml:space="preserve"> Sometimes a student’s situation is too complex to finish planning during an hour or two. The team can continue but people often grow tired after that time. You can always suggest that the team meet again.</w:t>
      </w:r>
    </w:p>
    <w:p w:rsidR="00F53091" w:rsidRPr="00F53091" w:rsidRDefault="00F53091" w:rsidP="00F53091">
      <w:pPr>
        <w:pStyle w:val="ListParagraph"/>
        <w:rPr>
          <w:rFonts w:ascii="Arial" w:hAnsi="Arial" w:cs="Arial"/>
        </w:rPr>
      </w:pPr>
    </w:p>
    <w:p w:rsidR="00F53091" w:rsidRPr="00D83997" w:rsidRDefault="00F53091" w:rsidP="00FB7D25">
      <w:pPr>
        <w:pStyle w:val="ListParagraph"/>
        <w:numPr>
          <w:ilvl w:val="0"/>
          <w:numId w:val="13"/>
        </w:numPr>
        <w:jc w:val="both"/>
        <w:rPr>
          <w:rFonts w:ascii="Arial" w:hAnsi="Arial" w:cs="Arial"/>
        </w:rPr>
      </w:pPr>
      <w:r>
        <w:rPr>
          <w:rFonts w:ascii="Arial" w:hAnsi="Arial" w:cs="Arial"/>
        </w:rPr>
        <w:t xml:space="preserve">If the team does not have the information to create a good plan for the child because key personnel are not present, it is reasonable to suggest that the team come back together in a few days when all the needed people can be there. </w:t>
      </w:r>
    </w:p>
    <w:p w:rsidR="00F53091" w:rsidRDefault="00F53091" w:rsidP="00F53091">
      <w:pPr>
        <w:pStyle w:val="ListParagraph"/>
        <w:ind w:left="360"/>
        <w:rPr>
          <w:rFonts w:ascii="Arial" w:hAnsi="Arial" w:cs="Arial"/>
        </w:rPr>
      </w:pPr>
      <w:r>
        <w:rPr>
          <w:rFonts w:ascii="Arial" w:hAnsi="Arial" w:cs="Arial"/>
        </w:rPr>
        <w:t xml:space="preserve">                                    </w:t>
      </w:r>
    </w:p>
    <w:p w:rsidR="00F53091" w:rsidRDefault="00F53091" w:rsidP="00F53091">
      <w:pPr>
        <w:pStyle w:val="ListParagraph"/>
        <w:ind w:left="360"/>
        <w:rPr>
          <w:rFonts w:ascii="Arial" w:hAnsi="Arial" w:cs="Arial"/>
        </w:rPr>
      </w:pPr>
      <w:r>
        <w:rPr>
          <w:rFonts w:ascii="Arial" w:hAnsi="Arial" w:cs="Arial"/>
        </w:rPr>
        <w:t xml:space="preserve">                                         </w:t>
      </w:r>
    </w:p>
    <w:p w:rsidR="004F6D2C" w:rsidRDefault="004F6D2C" w:rsidP="00F53091">
      <w:pPr>
        <w:pStyle w:val="ListParagraph"/>
        <w:ind w:left="360"/>
        <w:rPr>
          <w:rFonts w:ascii="Arial" w:hAnsi="Arial" w:cs="Arial"/>
        </w:rPr>
      </w:pPr>
    </w:p>
    <w:p w:rsidR="004F6D2C" w:rsidRDefault="004F6D2C" w:rsidP="00F53091">
      <w:pPr>
        <w:pStyle w:val="ListParagraph"/>
        <w:ind w:left="360"/>
        <w:rPr>
          <w:rFonts w:ascii="Arial" w:hAnsi="Arial" w:cs="Arial"/>
        </w:rPr>
      </w:pPr>
    </w:p>
    <w:p w:rsidR="004F6D2C" w:rsidRPr="00F53091" w:rsidRDefault="004F6D2C" w:rsidP="00F53091">
      <w:pPr>
        <w:pStyle w:val="ListParagraph"/>
        <w:ind w:left="360"/>
        <w:rPr>
          <w:rFonts w:ascii="Arial" w:hAnsi="Arial" w:cs="Arial"/>
        </w:rPr>
      </w:pPr>
    </w:p>
    <w:p w:rsidR="00FB7D25" w:rsidRDefault="00FB7D25" w:rsidP="00F53091">
      <w:pPr>
        <w:jc w:val="center"/>
        <w:rPr>
          <w:rFonts w:ascii="Arial" w:hAnsi="Arial" w:cs="Arial"/>
        </w:rPr>
      </w:pPr>
    </w:p>
    <w:p w:rsidR="00FB7D25" w:rsidRDefault="00FB7D25" w:rsidP="00FB7D25">
      <w:pPr>
        <w:jc w:val="both"/>
        <w:rPr>
          <w:rFonts w:ascii="Arial" w:hAnsi="Arial" w:cs="Arial"/>
        </w:rPr>
      </w:pPr>
    </w:p>
    <w:p w:rsidR="00FB7D25" w:rsidRDefault="00FB7D25" w:rsidP="00FB7D25">
      <w:pPr>
        <w:jc w:val="center"/>
        <w:rPr>
          <w:rFonts w:ascii="Arial" w:hAnsi="Arial" w:cs="Arial"/>
        </w:rPr>
      </w:pPr>
      <w:r>
        <w:rPr>
          <w:rFonts w:ascii="Arial" w:hAnsi="Arial" w:cs="Arial"/>
        </w:rPr>
        <w:t>Pathfinder’s obtained permission to reprint in part from</w:t>
      </w:r>
    </w:p>
    <w:p w:rsidR="00FB7D25" w:rsidRDefault="00FB7D25" w:rsidP="00FB7D25">
      <w:pPr>
        <w:jc w:val="center"/>
        <w:rPr>
          <w:rFonts w:ascii="Arial" w:hAnsi="Arial" w:cs="Arial"/>
        </w:rPr>
      </w:pPr>
      <w:r>
        <w:rPr>
          <w:rFonts w:ascii="Arial" w:hAnsi="Arial" w:cs="Arial"/>
        </w:rPr>
        <w:t>PACER Center, Inc. Minneapolis, MN,</w:t>
      </w:r>
    </w:p>
    <w:p w:rsidR="00FB7D25" w:rsidRDefault="00FB7D25" w:rsidP="00FB7D25">
      <w:pPr>
        <w:jc w:val="center"/>
        <w:rPr>
          <w:rFonts w:ascii="Arial" w:hAnsi="Arial" w:cs="Arial"/>
        </w:rPr>
      </w:pPr>
      <w:r>
        <w:rPr>
          <w:rFonts w:ascii="Arial" w:hAnsi="Arial" w:cs="Arial"/>
        </w:rPr>
        <w:t xml:space="preserve">(952) 838-9000; </w:t>
      </w:r>
      <w:hyperlink r:id="rId8" w:history="1">
        <w:r>
          <w:rPr>
            <w:rStyle w:val="Hyperlink"/>
          </w:rPr>
          <w:t>www.pacer.org</w:t>
        </w:r>
      </w:hyperlink>
      <w:r>
        <w:rPr>
          <w:rFonts w:ascii="Arial" w:hAnsi="Arial" w:cs="Arial"/>
        </w:rPr>
        <w:t>.  All rights reserved.</w:t>
      </w:r>
    </w:p>
    <w:p w:rsidR="00FB7D25" w:rsidRDefault="00FB7D25" w:rsidP="00FB7D25">
      <w:pPr>
        <w:jc w:val="both"/>
        <w:rPr>
          <w:rFonts w:ascii="Arial" w:hAnsi="Arial" w:cs="Arial"/>
        </w:rPr>
      </w:pPr>
    </w:p>
    <w:p w:rsidR="00FB7D25" w:rsidRPr="00E8032F" w:rsidRDefault="000819AA" w:rsidP="00FB7D25">
      <w:pPr>
        <w:rPr>
          <w:rFonts w:ascii="Arial" w:hAnsi="Arial" w:cs="Arial"/>
        </w:rPr>
      </w:pPr>
      <w:r>
        <w:rPr>
          <w:rFonts w:ascii="Arial" w:hAnsi="Arial" w:cs="Arial"/>
        </w:rPr>
        <w:t xml:space="preserve"> </w:t>
      </w:r>
    </w:p>
    <w:p w:rsidR="00FB7D25" w:rsidRDefault="00FB7D25" w:rsidP="00FB7D25">
      <w:pPr>
        <w:pStyle w:val="BodyText"/>
        <w:rPr>
          <w:rFonts w:ascii="Arial" w:hAnsi="Arial" w:cs="Arial"/>
          <w:b w:val="0"/>
          <w:sz w:val="24"/>
        </w:rPr>
      </w:pPr>
      <w:r w:rsidRPr="00EC695B">
        <w:rPr>
          <w:rFonts w:ascii="Arial" w:hAnsi="Arial" w:cs="Arial"/>
          <w:b w:val="0"/>
          <w:sz w:val="24"/>
        </w:rPr>
        <w:t>14</w:t>
      </w:r>
      <w:r w:rsidR="000819AA">
        <w:rPr>
          <w:rFonts w:ascii="Arial" w:hAnsi="Arial" w:cs="Arial"/>
          <w:b w:val="0"/>
          <w:sz w:val="24"/>
        </w:rPr>
        <w:t xml:space="preserve">          </w:t>
      </w:r>
    </w:p>
    <w:p w:rsidR="000819AA" w:rsidRDefault="000819AA" w:rsidP="00FB7D25">
      <w:pPr>
        <w:pStyle w:val="BodyText"/>
        <w:rPr>
          <w:rFonts w:ascii="Arial" w:hAnsi="Arial" w:cs="Arial"/>
          <w:b w:val="0"/>
          <w:sz w:val="24"/>
        </w:rPr>
      </w:pPr>
    </w:p>
    <w:p w:rsidR="000819AA" w:rsidRDefault="000819AA" w:rsidP="00FB7D25">
      <w:pPr>
        <w:pStyle w:val="BodyTex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Default="000819AA" w:rsidP="000819AA">
      <w:pPr>
        <w:pStyle w:val="BodyText"/>
        <w:jc w:val="left"/>
        <w:rPr>
          <w:rFonts w:ascii="Arial" w:hAnsi="Arial" w:cs="Arial"/>
          <w:b w:val="0"/>
          <w:sz w:val="24"/>
        </w:rPr>
      </w:pPr>
    </w:p>
    <w:p w:rsidR="000819AA" w:rsidRPr="000819AA" w:rsidRDefault="000819AA" w:rsidP="000819AA">
      <w:pPr>
        <w:pStyle w:val="Heading2"/>
        <w:jc w:val="center"/>
        <w:rPr>
          <w:rFonts w:asciiTheme="minorHAnsi" w:hAnsiTheme="minorHAnsi" w:cstheme="minorHAnsi"/>
        </w:rPr>
      </w:pPr>
      <w:r w:rsidRPr="000819AA">
        <w:rPr>
          <w:rFonts w:asciiTheme="minorHAnsi" w:hAnsiTheme="minorHAnsi" w:cstheme="minorHAnsi"/>
        </w:rPr>
        <w:t>Pathfinder Parent Center</w:t>
      </w:r>
    </w:p>
    <w:p w:rsidR="000819AA" w:rsidRDefault="000819AA" w:rsidP="000819AA">
      <w:pPr>
        <w:jc w:val="center"/>
        <w:rPr>
          <w:rFonts w:ascii="Arial" w:hAnsi="Arial" w:cs="Arial"/>
        </w:rPr>
      </w:pPr>
      <w:r>
        <w:rPr>
          <w:rFonts w:ascii="Arial" w:hAnsi="Arial" w:cs="Arial"/>
        </w:rPr>
        <w:t>1600 2</w:t>
      </w:r>
      <w:r>
        <w:rPr>
          <w:rFonts w:ascii="Arial" w:hAnsi="Arial" w:cs="Arial"/>
          <w:vertAlign w:val="superscript"/>
        </w:rPr>
        <w:t>nd</w:t>
      </w:r>
      <w:r>
        <w:rPr>
          <w:rFonts w:ascii="Arial" w:hAnsi="Arial" w:cs="Arial"/>
        </w:rPr>
        <w:t xml:space="preserve"> Ave SW, Ste. 30</w:t>
      </w:r>
    </w:p>
    <w:p w:rsidR="000819AA" w:rsidRDefault="000819AA" w:rsidP="000819AA">
      <w:pPr>
        <w:jc w:val="center"/>
        <w:rPr>
          <w:rFonts w:ascii="Arial" w:hAnsi="Arial" w:cs="Arial"/>
        </w:rPr>
      </w:pPr>
      <w:r>
        <w:rPr>
          <w:rFonts w:ascii="Arial" w:hAnsi="Arial" w:cs="Arial"/>
        </w:rPr>
        <w:t>Minot, ND 58701-3459</w:t>
      </w:r>
    </w:p>
    <w:p w:rsidR="000819AA" w:rsidRDefault="000819AA" w:rsidP="000819AA">
      <w:pPr>
        <w:jc w:val="center"/>
        <w:rPr>
          <w:rFonts w:ascii="Arial" w:hAnsi="Arial" w:cs="Arial"/>
        </w:rPr>
      </w:pPr>
      <w:r>
        <w:rPr>
          <w:rFonts w:ascii="Arial" w:hAnsi="Arial" w:cs="Arial"/>
        </w:rPr>
        <w:t>701-837-7500</w:t>
      </w:r>
    </w:p>
    <w:p w:rsidR="000819AA" w:rsidRDefault="000819AA" w:rsidP="000819AA">
      <w:pPr>
        <w:jc w:val="center"/>
        <w:rPr>
          <w:rFonts w:ascii="Arial" w:hAnsi="Arial" w:cs="Arial"/>
        </w:rPr>
      </w:pPr>
      <w:r>
        <w:rPr>
          <w:rFonts w:ascii="Arial" w:hAnsi="Arial" w:cs="Arial"/>
        </w:rPr>
        <w:t>TDD; 701-837-7501</w:t>
      </w:r>
    </w:p>
    <w:p w:rsidR="000819AA" w:rsidRDefault="000819AA" w:rsidP="000819AA">
      <w:pPr>
        <w:jc w:val="center"/>
        <w:rPr>
          <w:rFonts w:ascii="Arial" w:hAnsi="Arial" w:cs="Arial"/>
        </w:rPr>
      </w:pPr>
      <w:r>
        <w:rPr>
          <w:rFonts w:ascii="Arial" w:hAnsi="Arial" w:cs="Arial"/>
        </w:rPr>
        <w:t>FAX: 701-837-7548</w:t>
      </w:r>
    </w:p>
    <w:p w:rsidR="000819AA" w:rsidRPr="004F6D2C" w:rsidRDefault="000819AA" w:rsidP="000819AA">
      <w:pPr>
        <w:jc w:val="center"/>
        <w:rPr>
          <w:rFonts w:ascii="Arial" w:hAnsi="Arial" w:cs="Arial"/>
        </w:rPr>
      </w:pPr>
      <w:r w:rsidRPr="004F6D2C">
        <w:rPr>
          <w:rFonts w:ascii="Arial" w:hAnsi="Arial" w:cs="Arial"/>
        </w:rPr>
        <w:t>800-245-5840 ND Toll Free</w:t>
      </w:r>
    </w:p>
    <w:p w:rsidR="000819AA" w:rsidRPr="004F6D2C" w:rsidRDefault="000819AA" w:rsidP="000819AA">
      <w:pPr>
        <w:spacing w:line="276" w:lineRule="auto"/>
        <w:jc w:val="center"/>
        <w:rPr>
          <w:rFonts w:asciiTheme="minorHAnsi" w:hAnsiTheme="minorHAnsi" w:cstheme="minorHAnsi"/>
        </w:rPr>
      </w:pPr>
      <w:r w:rsidRPr="004F6D2C">
        <w:rPr>
          <w:rFonts w:asciiTheme="minorHAnsi" w:hAnsiTheme="minorHAnsi" w:cstheme="minorHAnsi"/>
        </w:rPr>
        <w:t xml:space="preserve">Email: </w:t>
      </w:r>
      <w:hyperlink r:id="rId9" w:history="1">
        <w:r w:rsidRPr="004F6D2C">
          <w:rPr>
            <w:rStyle w:val="Hyperlink"/>
            <w:rFonts w:asciiTheme="minorHAnsi" w:hAnsiTheme="minorHAnsi" w:cstheme="minorHAnsi"/>
          </w:rPr>
          <w:t>info@pathfinder-nd.org</w:t>
        </w:r>
      </w:hyperlink>
    </w:p>
    <w:p w:rsidR="000819AA" w:rsidRPr="004F6D2C" w:rsidRDefault="000819AA" w:rsidP="000819AA">
      <w:pPr>
        <w:jc w:val="center"/>
        <w:rPr>
          <w:rFonts w:asciiTheme="minorHAnsi" w:hAnsiTheme="minorHAnsi" w:cstheme="minorHAnsi"/>
        </w:rPr>
      </w:pPr>
      <w:r w:rsidRPr="004F6D2C">
        <w:rPr>
          <w:rFonts w:asciiTheme="minorHAnsi" w:hAnsiTheme="minorHAnsi" w:cstheme="minorHAnsi"/>
        </w:rPr>
        <w:t xml:space="preserve">Web: </w:t>
      </w:r>
      <w:hyperlink r:id="rId10" w:history="1">
        <w:r w:rsidRPr="004F6D2C">
          <w:rPr>
            <w:rStyle w:val="Hyperlink"/>
            <w:rFonts w:asciiTheme="minorHAnsi" w:hAnsiTheme="minorHAnsi" w:cstheme="minorHAnsi"/>
          </w:rPr>
          <w:t>http://www.pathfinder-nd.org</w:t>
        </w:r>
      </w:hyperlink>
    </w:p>
    <w:p w:rsidR="000819AA" w:rsidRDefault="000819AA" w:rsidP="000819AA">
      <w:pPr>
        <w:pStyle w:val="BodyText"/>
        <w:rPr>
          <w:rFonts w:ascii="Arial" w:hAnsi="Arial" w:cs="Arial"/>
          <w:b w:val="0"/>
          <w:sz w:val="24"/>
        </w:rPr>
      </w:pPr>
    </w:p>
    <w:p w:rsidR="004F6D2C" w:rsidRDefault="004F6D2C" w:rsidP="000819AA">
      <w:pPr>
        <w:pStyle w:val="BodyText"/>
        <w:rPr>
          <w:rFonts w:ascii="Arial" w:hAnsi="Arial" w:cs="Arial"/>
          <w:b w:val="0"/>
          <w:sz w:val="24"/>
        </w:rPr>
      </w:pPr>
    </w:p>
    <w:p w:rsidR="004F6D2C" w:rsidRDefault="004F6D2C" w:rsidP="000819AA">
      <w:pPr>
        <w:pStyle w:val="BodyText"/>
        <w:rPr>
          <w:rFonts w:ascii="Arial" w:hAnsi="Arial" w:cs="Arial"/>
          <w:b w:val="0"/>
          <w:sz w:val="24"/>
        </w:rPr>
      </w:pPr>
    </w:p>
    <w:p w:rsidR="004F6D2C" w:rsidRDefault="004F6D2C" w:rsidP="000819AA">
      <w:pPr>
        <w:pStyle w:val="BodyText"/>
        <w:rPr>
          <w:rFonts w:ascii="Arial" w:hAnsi="Arial" w:cs="Arial"/>
          <w:b w:val="0"/>
          <w:sz w:val="24"/>
        </w:rPr>
      </w:pPr>
    </w:p>
    <w:p w:rsidR="004F6D2C" w:rsidRPr="00EC695B" w:rsidRDefault="004F6D2C" w:rsidP="000819AA">
      <w:pPr>
        <w:pStyle w:val="BodyText"/>
        <w:rPr>
          <w:rFonts w:ascii="Arial" w:hAnsi="Arial" w:cs="Arial"/>
          <w:b w:val="0"/>
          <w:sz w:val="24"/>
        </w:rPr>
      </w:pPr>
    </w:p>
    <w:p w:rsidR="00DE7A94" w:rsidRDefault="004F6D2C" w:rsidP="004F6D2C">
      <w:pPr>
        <w:jc w:val="center"/>
      </w:pPr>
      <w:r w:rsidRPr="004F6D2C">
        <w:rPr>
          <w:noProof/>
        </w:rPr>
        <w:drawing>
          <wp:inline distT="0" distB="0" distL="0" distR="0">
            <wp:extent cx="1585864" cy="964734"/>
            <wp:effectExtent l="19050" t="0" r="0" b="0"/>
            <wp:docPr id="11" name="Picture 4" descr="pathfinder--logo-pinwheel-printbanne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inder--logo-pinwheel-printbanner3.0.jpg"/>
                    <pic:cNvPicPr/>
                  </pic:nvPicPr>
                  <pic:blipFill>
                    <a:blip r:embed="rId6" cstate="print"/>
                    <a:stretch>
                      <a:fillRect/>
                    </a:stretch>
                  </pic:blipFill>
                  <pic:spPr>
                    <a:xfrm>
                      <a:off x="0" y="0"/>
                      <a:ext cx="1587494" cy="965725"/>
                    </a:xfrm>
                    <a:prstGeom prst="rect">
                      <a:avLst/>
                    </a:prstGeom>
                  </pic:spPr>
                </pic:pic>
              </a:graphicData>
            </a:graphic>
          </wp:inline>
        </w:drawing>
      </w:r>
    </w:p>
    <w:sectPr w:rsidR="00DE7A94" w:rsidSect="00ED4073">
      <w:pgSz w:w="15840" w:h="12240" w:orient="landscape" w:code="1"/>
      <w:pgMar w:top="720" w:right="720" w:bottom="63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2A"/>
    <w:multiLevelType w:val="hybridMultilevel"/>
    <w:tmpl w:val="62E6A0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BFF6393"/>
    <w:multiLevelType w:val="hybridMultilevel"/>
    <w:tmpl w:val="35D23912"/>
    <w:lvl w:ilvl="0" w:tplc="00AADAC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AF39F9"/>
    <w:multiLevelType w:val="hybridMultilevel"/>
    <w:tmpl w:val="2E80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14C93"/>
    <w:multiLevelType w:val="hybridMultilevel"/>
    <w:tmpl w:val="E640C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974AD0"/>
    <w:multiLevelType w:val="hybridMultilevel"/>
    <w:tmpl w:val="9CCE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14394"/>
    <w:multiLevelType w:val="hybridMultilevel"/>
    <w:tmpl w:val="04161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520BB2"/>
    <w:multiLevelType w:val="hybridMultilevel"/>
    <w:tmpl w:val="D8B2D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A2A36"/>
    <w:multiLevelType w:val="hybridMultilevel"/>
    <w:tmpl w:val="2926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4F4F40"/>
    <w:multiLevelType w:val="hybridMultilevel"/>
    <w:tmpl w:val="EC46F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F6D48"/>
    <w:multiLevelType w:val="hybridMultilevel"/>
    <w:tmpl w:val="0254891E"/>
    <w:lvl w:ilvl="0" w:tplc="59EC1F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D54DED"/>
    <w:multiLevelType w:val="hybridMultilevel"/>
    <w:tmpl w:val="89A4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4B18C4"/>
    <w:multiLevelType w:val="hybridMultilevel"/>
    <w:tmpl w:val="86108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707085"/>
    <w:multiLevelType w:val="hybridMultilevel"/>
    <w:tmpl w:val="E76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0609D"/>
    <w:multiLevelType w:val="hybridMultilevel"/>
    <w:tmpl w:val="A11C3CA2"/>
    <w:lvl w:ilvl="0" w:tplc="6C8EF1D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B7E2C"/>
    <w:multiLevelType w:val="hybridMultilevel"/>
    <w:tmpl w:val="738E8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7E274F"/>
    <w:multiLevelType w:val="hybridMultilevel"/>
    <w:tmpl w:val="3F2CE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EE1BA9"/>
    <w:multiLevelType w:val="hybridMultilevel"/>
    <w:tmpl w:val="46D259D4"/>
    <w:lvl w:ilvl="0" w:tplc="6890F3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8B2FBF"/>
    <w:multiLevelType w:val="multilevel"/>
    <w:tmpl w:val="C3124534"/>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8">
    <w:nsid w:val="7E5A0E9A"/>
    <w:multiLevelType w:val="hybridMultilevel"/>
    <w:tmpl w:val="D1786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
  </w:num>
  <w:num w:numId="4">
    <w:abstractNumId w:val="16"/>
  </w:num>
  <w:num w:numId="5">
    <w:abstractNumId w:val="13"/>
  </w:num>
  <w:num w:numId="6">
    <w:abstractNumId w:val="2"/>
  </w:num>
  <w:num w:numId="7">
    <w:abstractNumId w:val="0"/>
  </w:num>
  <w:num w:numId="8">
    <w:abstractNumId w:val="5"/>
  </w:num>
  <w:num w:numId="9">
    <w:abstractNumId w:val="3"/>
  </w:num>
  <w:num w:numId="10">
    <w:abstractNumId w:val="18"/>
  </w:num>
  <w:num w:numId="11">
    <w:abstractNumId w:val="4"/>
  </w:num>
  <w:num w:numId="12">
    <w:abstractNumId w:val="11"/>
  </w:num>
  <w:num w:numId="13">
    <w:abstractNumId w:val="14"/>
  </w:num>
  <w:num w:numId="14">
    <w:abstractNumId w:val="8"/>
  </w:num>
  <w:num w:numId="15">
    <w:abstractNumId w:val="12"/>
  </w:num>
  <w:num w:numId="16">
    <w:abstractNumId w:val="15"/>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4"/>
    <w:rsid w:val="000819AA"/>
    <w:rsid w:val="003C3D3F"/>
    <w:rsid w:val="004F6D2C"/>
    <w:rsid w:val="00517C5E"/>
    <w:rsid w:val="00613020"/>
    <w:rsid w:val="00655F0F"/>
    <w:rsid w:val="007A3138"/>
    <w:rsid w:val="007E4E46"/>
    <w:rsid w:val="00B11F43"/>
    <w:rsid w:val="00DA484D"/>
    <w:rsid w:val="00DE7A94"/>
    <w:rsid w:val="00ED4073"/>
    <w:rsid w:val="00F07555"/>
    <w:rsid w:val="00F53091"/>
    <w:rsid w:val="00F61D16"/>
    <w:rsid w:val="00FB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7A94"/>
    <w:pPr>
      <w:keepNext/>
      <w:jc w:val="center"/>
      <w:outlineLvl w:val="0"/>
    </w:pPr>
    <w:rPr>
      <w:rFonts w:ascii="Arial" w:hAnsi="Arial" w:cs="Arial"/>
      <w:sz w:val="32"/>
    </w:rPr>
  </w:style>
  <w:style w:type="paragraph" w:styleId="Heading2">
    <w:name w:val="heading 2"/>
    <w:basedOn w:val="Normal"/>
    <w:next w:val="Normal"/>
    <w:link w:val="Heading2Char"/>
    <w:uiPriority w:val="9"/>
    <w:semiHidden/>
    <w:unhideWhenUsed/>
    <w:qFormat/>
    <w:rsid w:val="00DE7A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A94"/>
    <w:rPr>
      <w:rFonts w:ascii="Arial" w:eastAsia="Times New Roman" w:hAnsi="Arial" w:cs="Arial"/>
      <w:sz w:val="32"/>
      <w:szCs w:val="24"/>
    </w:rPr>
  </w:style>
  <w:style w:type="paragraph" w:styleId="BodyText">
    <w:name w:val="Body Text"/>
    <w:basedOn w:val="Normal"/>
    <w:link w:val="BodyTextChar"/>
    <w:semiHidden/>
    <w:rsid w:val="00DE7A94"/>
    <w:pPr>
      <w:jc w:val="center"/>
    </w:pPr>
    <w:rPr>
      <w:b/>
      <w:bCs/>
      <w:sz w:val="40"/>
    </w:rPr>
  </w:style>
  <w:style w:type="character" w:customStyle="1" w:styleId="BodyTextChar">
    <w:name w:val="Body Text Char"/>
    <w:basedOn w:val="DefaultParagraphFont"/>
    <w:link w:val="BodyText"/>
    <w:semiHidden/>
    <w:rsid w:val="00DE7A94"/>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DE7A94"/>
    <w:rPr>
      <w:rFonts w:ascii="Tahoma" w:hAnsi="Tahoma" w:cs="Tahoma"/>
      <w:sz w:val="16"/>
      <w:szCs w:val="16"/>
    </w:rPr>
  </w:style>
  <w:style w:type="character" w:customStyle="1" w:styleId="BalloonTextChar">
    <w:name w:val="Balloon Text Char"/>
    <w:basedOn w:val="DefaultParagraphFont"/>
    <w:link w:val="BalloonText"/>
    <w:uiPriority w:val="99"/>
    <w:semiHidden/>
    <w:rsid w:val="00DE7A9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E7A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DE7A94"/>
    <w:rPr>
      <w:color w:val="0000FF"/>
      <w:u w:val="single"/>
    </w:rPr>
  </w:style>
  <w:style w:type="paragraph" w:styleId="NormalWeb">
    <w:name w:val="Normal (Web)"/>
    <w:basedOn w:val="Normal"/>
    <w:uiPriority w:val="99"/>
    <w:unhideWhenUsed/>
    <w:rsid w:val="00DE7A94"/>
    <w:pPr>
      <w:spacing w:before="240" w:after="240" w:line="211" w:lineRule="atLeast"/>
    </w:pPr>
    <w:rPr>
      <w:rFonts w:ascii="Verdana" w:hAnsi="Verdana"/>
      <w:color w:val="616161"/>
      <w:sz w:val="15"/>
      <w:szCs w:val="15"/>
    </w:rPr>
  </w:style>
  <w:style w:type="paragraph" w:styleId="BodyTextIndent3">
    <w:name w:val="Body Text Indent 3"/>
    <w:basedOn w:val="Normal"/>
    <w:link w:val="BodyTextIndent3Char"/>
    <w:uiPriority w:val="99"/>
    <w:semiHidden/>
    <w:unhideWhenUsed/>
    <w:rsid w:val="00FB7D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7D25"/>
    <w:rPr>
      <w:rFonts w:ascii="Times New Roman" w:eastAsia="Times New Roman" w:hAnsi="Times New Roman" w:cs="Times New Roman"/>
      <w:sz w:val="16"/>
      <w:szCs w:val="16"/>
    </w:rPr>
  </w:style>
  <w:style w:type="paragraph" w:styleId="ListParagraph">
    <w:name w:val="List Paragraph"/>
    <w:basedOn w:val="Normal"/>
    <w:uiPriority w:val="34"/>
    <w:qFormat/>
    <w:rsid w:val="00FB7D25"/>
    <w:pPr>
      <w:ind w:left="720"/>
      <w:contextualSpacing/>
    </w:pPr>
  </w:style>
  <w:style w:type="paragraph" w:customStyle="1" w:styleId="maintext">
    <w:name w:val="maintext"/>
    <w:basedOn w:val="Normal"/>
    <w:rsid w:val="00FB7D25"/>
    <w:pPr>
      <w:spacing w:after="100" w:afterAutospacing="1"/>
    </w:pPr>
  </w:style>
  <w:style w:type="character" w:styleId="IntenseEmphasis">
    <w:name w:val="Intense Emphasis"/>
    <w:basedOn w:val="DefaultParagraphFont"/>
    <w:uiPriority w:val="21"/>
    <w:qFormat/>
    <w:rsid w:val="007E4E4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7A94"/>
    <w:pPr>
      <w:keepNext/>
      <w:jc w:val="center"/>
      <w:outlineLvl w:val="0"/>
    </w:pPr>
    <w:rPr>
      <w:rFonts w:ascii="Arial" w:hAnsi="Arial" w:cs="Arial"/>
      <w:sz w:val="32"/>
    </w:rPr>
  </w:style>
  <w:style w:type="paragraph" w:styleId="Heading2">
    <w:name w:val="heading 2"/>
    <w:basedOn w:val="Normal"/>
    <w:next w:val="Normal"/>
    <w:link w:val="Heading2Char"/>
    <w:uiPriority w:val="9"/>
    <w:semiHidden/>
    <w:unhideWhenUsed/>
    <w:qFormat/>
    <w:rsid w:val="00DE7A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A94"/>
    <w:rPr>
      <w:rFonts w:ascii="Arial" w:eastAsia="Times New Roman" w:hAnsi="Arial" w:cs="Arial"/>
      <w:sz w:val="32"/>
      <w:szCs w:val="24"/>
    </w:rPr>
  </w:style>
  <w:style w:type="paragraph" w:styleId="BodyText">
    <w:name w:val="Body Text"/>
    <w:basedOn w:val="Normal"/>
    <w:link w:val="BodyTextChar"/>
    <w:semiHidden/>
    <w:rsid w:val="00DE7A94"/>
    <w:pPr>
      <w:jc w:val="center"/>
    </w:pPr>
    <w:rPr>
      <w:b/>
      <w:bCs/>
      <w:sz w:val="40"/>
    </w:rPr>
  </w:style>
  <w:style w:type="character" w:customStyle="1" w:styleId="BodyTextChar">
    <w:name w:val="Body Text Char"/>
    <w:basedOn w:val="DefaultParagraphFont"/>
    <w:link w:val="BodyText"/>
    <w:semiHidden/>
    <w:rsid w:val="00DE7A94"/>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DE7A94"/>
    <w:rPr>
      <w:rFonts w:ascii="Tahoma" w:hAnsi="Tahoma" w:cs="Tahoma"/>
      <w:sz w:val="16"/>
      <w:szCs w:val="16"/>
    </w:rPr>
  </w:style>
  <w:style w:type="character" w:customStyle="1" w:styleId="BalloonTextChar">
    <w:name w:val="Balloon Text Char"/>
    <w:basedOn w:val="DefaultParagraphFont"/>
    <w:link w:val="BalloonText"/>
    <w:uiPriority w:val="99"/>
    <w:semiHidden/>
    <w:rsid w:val="00DE7A9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E7A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DE7A94"/>
    <w:rPr>
      <w:color w:val="0000FF"/>
      <w:u w:val="single"/>
    </w:rPr>
  </w:style>
  <w:style w:type="paragraph" w:styleId="NormalWeb">
    <w:name w:val="Normal (Web)"/>
    <w:basedOn w:val="Normal"/>
    <w:uiPriority w:val="99"/>
    <w:unhideWhenUsed/>
    <w:rsid w:val="00DE7A94"/>
    <w:pPr>
      <w:spacing w:before="240" w:after="240" w:line="211" w:lineRule="atLeast"/>
    </w:pPr>
    <w:rPr>
      <w:rFonts w:ascii="Verdana" w:hAnsi="Verdana"/>
      <w:color w:val="616161"/>
      <w:sz w:val="15"/>
      <w:szCs w:val="15"/>
    </w:rPr>
  </w:style>
  <w:style w:type="paragraph" w:styleId="BodyTextIndent3">
    <w:name w:val="Body Text Indent 3"/>
    <w:basedOn w:val="Normal"/>
    <w:link w:val="BodyTextIndent3Char"/>
    <w:uiPriority w:val="99"/>
    <w:semiHidden/>
    <w:unhideWhenUsed/>
    <w:rsid w:val="00FB7D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7D25"/>
    <w:rPr>
      <w:rFonts w:ascii="Times New Roman" w:eastAsia="Times New Roman" w:hAnsi="Times New Roman" w:cs="Times New Roman"/>
      <w:sz w:val="16"/>
      <w:szCs w:val="16"/>
    </w:rPr>
  </w:style>
  <w:style w:type="paragraph" w:styleId="ListParagraph">
    <w:name w:val="List Paragraph"/>
    <w:basedOn w:val="Normal"/>
    <w:uiPriority w:val="34"/>
    <w:qFormat/>
    <w:rsid w:val="00FB7D25"/>
    <w:pPr>
      <w:ind w:left="720"/>
      <w:contextualSpacing/>
    </w:pPr>
  </w:style>
  <w:style w:type="paragraph" w:customStyle="1" w:styleId="maintext">
    <w:name w:val="maintext"/>
    <w:basedOn w:val="Normal"/>
    <w:rsid w:val="00FB7D25"/>
    <w:pPr>
      <w:spacing w:after="100" w:afterAutospacing="1"/>
    </w:pPr>
  </w:style>
  <w:style w:type="character" w:styleId="IntenseEmphasis">
    <w:name w:val="Intense Emphasis"/>
    <w:basedOn w:val="DefaultParagraphFont"/>
    <w:uiPriority w:val="21"/>
    <w:qFormat/>
    <w:rsid w:val="007E4E4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er.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thfinder-nd.org" TargetMode="External"/><Relationship Id="rId4" Type="http://schemas.openxmlformats.org/officeDocument/2006/relationships/settings" Target="settings.xml"/><Relationship Id="rId9" Type="http://schemas.openxmlformats.org/officeDocument/2006/relationships/hyperlink" Target="mailto:info@pathfinder-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2726</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Wendy Sanderson</cp:lastModifiedBy>
  <cp:revision>2</cp:revision>
  <dcterms:created xsi:type="dcterms:W3CDTF">2011-05-09T13:09:00Z</dcterms:created>
  <dcterms:modified xsi:type="dcterms:W3CDTF">2011-05-09T13:09:00Z</dcterms:modified>
</cp:coreProperties>
</file>